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CC" w:rsidRPr="00FA4BEC" w:rsidRDefault="00FF70B8" w:rsidP="008B2EA9">
      <w:pPr>
        <w:rPr>
          <w:rFonts w:ascii="BIZ UD明朝 Medium" w:eastAsia="BIZ UD明朝 Medium" w:hAnsi="BIZ UD明朝 Medium" w:hint="eastAsia"/>
          <w:color w:val="000000"/>
          <w:sz w:val="24"/>
          <w:szCs w:val="22"/>
          <w:lang w:eastAsia="zh-CN"/>
        </w:rPr>
      </w:pPr>
      <w:bookmarkStart w:id="0" w:name="_GoBack"/>
      <w:bookmarkEnd w:id="0"/>
      <w:r w:rsidRPr="00FA4BEC">
        <w:rPr>
          <w:rFonts w:ascii="BIZ UD明朝 Medium" w:eastAsia="BIZ UD明朝 Medium" w:hAnsi="BIZ UD明朝 Medium" w:hint="eastAsia"/>
          <w:color w:val="000000"/>
          <w:sz w:val="24"/>
          <w:szCs w:val="22"/>
          <w:lang w:eastAsia="zh-CN"/>
        </w:rPr>
        <w:t>様式</w:t>
      </w:r>
      <w:r w:rsidR="003741CC" w:rsidRPr="00FA4BEC">
        <w:rPr>
          <w:rFonts w:ascii="BIZ UD明朝 Medium" w:eastAsia="BIZ UD明朝 Medium" w:hAnsi="BIZ UD明朝 Medium" w:hint="eastAsia"/>
          <w:color w:val="000000"/>
          <w:sz w:val="24"/>
          <w:szCs w:val="22"/>
          <w:lang w:eastAsia="zh-CN"/>
        </w:rPr>
        <w:t>第</w:t>
      </w:r>
      <w:r w:rsidR="008B2EA9" w:rsidRPr="00FA4BEC">
        <w:rPr>
          <w:rFonts w:ascii="BIZ UD明朝 Medium" w:eastAsia="BIZ UD明朝 Medium" w:hAnsi="BIZ UD明朝 Medium" w:hint="eastAsia"/>
          <w:color w:val="000000"/>
          <w:sz w:val="24"/>
          <w:szCs w:val="22"/>
          <w:lang w:eastAsia="zh-CN"/>
        </w:rPr>
        <w:t>２</w:t>
      </w:r>
      <w:r w:rsidRPr="00FA4BEC">
        <w:rPr>
          <w:rFonts w:ascii="BIZ UD明朝 Medium" w:eastAsia="BIZ UD明朝 Medium" w:hAnsi="BIZ UD明朝 Medium" w:hint="eastAsia"/>
          <w:color w:val="000000"/>
          <w:sz w:val="24"/>
          <w:szCs w:val="22"/>
          <w:lang w:eastAsia="zh-CN"/>
        </w:rPr>
        <w:t>号</w:t>
      </w:r>
      <w:r w:rsidR="003741CC" w:rsidRPr="00FA4BEC">
        <w:rPr>
          <w:rFonts w:ascii="BIZ UD明朝 Medium" w:eastAsia="BIZ UD明朝 Medium" w:hAnsi="BIZ UD明朝 Medium" w:hint="eastAsia"/>
          <w:color w:val="000000"/>
          <w:sz w:val="24"/>
          <w:szCs w:val="22"/>
          <w:lang w:eastAsia="zh-CN"/>
        </w:rPr>
        <w:t>（</w:t>
      </w:r>
      <w:r w:rsidR="003741CC" w:rsidRPr="00FA4BEC">
        <w:rPr>
          <w:rFonts w:ascii="BIZ UD明朝 Medium" w:eastAsia="BIZ UD明朝 Medium" w:hAnsi="BIZ UD明朝 Medium" w:hint="eastAsia"/>
          <w:sz w:val="24"/>
          <w:szCs w:val="22"/>
          <w:lang w:eastAsia="zh-CN"/>
        </w:rPr>
        <w:t>第</w:t>
      </w:r>
      <w:r w:rsidR="0022688C">
        <w:rPr>
          <w:rFonts w:ascii="BIZ UD明朝 Medium" w:eastAsia="BIZ UD明朝 Medium" w:hAnsi="BIZ UD明朝 Medium" w:hint="eastAsia"/>
          <w:sz w:val="24"/>
          <w:szCs w:val="22"/>
          <w:lang w:eastAsia="zh-CN"/>
        </w:rPr>
        <w:t>７</w:t>
      </w:r>
      <w:r w:rsidR="003741CC" w:rsidRPr="00FA4BEC">
        <w:rPr>
          <w:rFonts w:ascii="BIZ UD明朝 Medium" w:eastAsia="BIZ UD明朝 Medium" w:hAnsi="BIZ UD明朝 Medium" w:hint="eastAsia"/>
          <w:color w:val="000000"/>
          <w:sz w:val="24"/>
          <w:szCs w:val="22"/>
          <w:lang w:eastAsia="zh-CN"/>
        </w:rPr>
        <w:t>条関係）</w:t>
      </w:r>
    </w:p>
    <w:p w:rsidR="003741CC" w:rsidRPr="00FA4BEC" w:rsidRDefault="003741CC" w:rsidP="008B2EA9">
      <w:pPr>
        <w:rPr>
          <w:rFonts w:ascii="BIZ UD明朝 Medium" w:eastAsia="BIZ UD明朝 Medium" w:hAnsi="BIZ UD明朝 Medium" w:hint="eastAsia"/>
          <w:color w:val="000000"/>
          <w:lang w:eastAsia="zh-CN"/>
        </w:rPr>
      </w:pPr>
    </w:p>
    <w:p w:rsidR="003741CC" w:rsidRPr="00FA4BEC" w:rsidRDefault="003741CC" w:rsidP="008B2EA9">
      <w:pPr>
        <w:rPr>
          <w:rFonts w:ascii="BIZ UD明朝 Medium" w:eastAsia="BIZ UD明朝 Medium" w:hAnsi="BIZ UD明朝 Medium" w:hint="eastAsia"/>
          <w:color w:val="000000"/>
          <w:lang w:eastAsia="zh-CN"/>
        </w:rPr>
      </w:pPr>
    </w:p>
    <w:p w:rsidR="003741CC" w:rsidRPr="00FA4BEC" w:rsidRDefault="003741CC" w:rsidP="008B2EA9">
      <w:pPr>
        <w:rPr>
          <w:rFonts w:ascii="BIZ UD明朝 Medium" w:eastAsia="BIZ UD明朝 Medium" w:hAnsi="BIZ UD明朝 Medium" w:hint="eastAsia"/>
          <w:color w:val="000000"/>
          <w:lang w:eastAsia="zh-CN"/>
        </w:rPr>
      </w:pPr>
    </w:p>
    <w:p w:rsidR="003741CC" w:rsidRPr="00FA4BEC" w:rsidRDefault="003741CC" w:rsidP="008B2EA9">
      <w:pPr>
        <w:jc w:val="center"/>
        <w:rPr>
          <w:rFonts w:ascii="BIZ UD明朝 Medium" w:eastAsia="BIZ UD明朝 Medium" w:hAnsi="BIZ UD明朝 Medium" w:hint="eastAsia"/>
          <w:color w:val="000000"/>
          <w:sz w:val="32"/>
          <w:szCs w:val="32"/>
        </w:rPr>
      </w:pPr>
      <w:r w:rsidRPr="00FA4BEC">
        <w:rPr>
          <w:rFonts w:ascii="BIZ UD明朝 Medium" w:eastAsia="BIZ UD明朝 Medium" w:hAnsi="BIZ UD明朝 Medium" w:hint="eastAsia"/>
          <w:color w:val="000000"/>
          <w:sz w:val="32"/>
          <w:szCs w:val="32"/>
        </w:rPr>
        <w:t>誓</w:t>
      </w:r>
      <w:r w:rsidR="001B383E" w:rsidRPr="00FA4BEC">
        <w:rPr>
          <w:rFonts w:ascii="BIZ UD明朝 Medium" w:eastAsia="BIZ UD明朝 Medium" w:hAnsi="BIZ UD明朝 Medium" w:hint="eastAsia"/>
          <w:color w:val="000000"/>
          <w:sz w:val="32"/>
          <w:szCs w:val="32"/>
        </w:rPr>
        <w:t xml:space="preserve">     </w:t>
      </w:r>
      <w:r w:rsidRPr="00FA4BEC">
        <w:rPr>
          <w:rFonts w:ascii="BIZ UD明朝 Medium" w:eastAsia="BIZ UD明朝 Medium" w:hAnsi="BIZ UD明朝 Medium" w:hint="eastAsia"/>
          <w:color w:val="000000"/>
          <w:sz w:val="32"/>
          <w:szCs w:val="32"/>
        </w:rPr>
        <w:t>約</w:t>
      </w:r>
      <w:r w:rsidR="001B383E" w:rsidRPr="00FA4BEC">
        <w:rPr>
          <w:rFonts w:ascii="BIZ UD明朝 Medium" w:eastAsia="BIZ UD明朝 Medium" w:hAnsi="BIZ UD明朝 Medium" w:hint="eastAsia"/>
          <w:color w:val="000000"/>
          <w:sz w:val="32"/>
          <w:szCs w:val="32"/>
        </w:rPr>
        <w:t xml:space="preserve">     </w:t>
      </w:r>
      <w:r w:rsidRPr="00FA4BEC">
        <w:rPr>
          <w:rFonts w:ascii="BIZ UD明朝 Medium" w:eastAsia="BIZ UD明朝 Medium" w:hAnsi="BIZ UD明朝 Medium" w:hint="eastAsia"/>
          <w:color w:val="000000"/>
          <w:sz w:val="32"/>
          <w:szCs w:val="32"/>
        </w:rPr>
        <w:t>書</w:t>
      </w:r>
    </w:p>
    <w:p w:rsidR="003741CC" w:rsidRPr="00FA4BEC" w:rsidRDefault="003741CC" w:rsidP="008B2EA9">
      <w:pPr>
        <w:rPr>
          <w:rFonts w:ascii="BIZ UD明朝 Medium" w:eastAsia="BIZ UD明朝 Medium" w:hAnsi="BIZ UD明朝 Medium" w:hint="eastAsia"/>
          <w:color w:val="000000"/>
        </w:rPr>
      </w:pPr>
      <w:r w:rsidRPr="00FA4BEC">
        <w:rPr>
          <w:rFonts w:ascii="BIZ UD明朝 Medium" w:eastAsia="BIZ UD明朝 Medium" w:hAnsi="BIZ UD明朝 Medium" w:hint="eastAsia"/>
          <w:color w:val="000000"/>
        </w:rPr>
        <w:t xml:space="preserve">　　　　　　　　　　　　　　　　　　　　　　　　　　　　　　　　</w:t>
      </w:r>
    </w:p>
    <w:p w:rsidR="003741CC" w:rsidRPr="00FA4BEC" w:rsidRDefault="003741CC" w:rsidP="008B2EA9">
      <w:pPr>
        <w:rPr>
          <w:rFonts w:ascii="BIZ UD明朝 Medium" w:eastAsia="BIZ UD明朝 Medium" w:hAnsi="BIZ UD明朝 Medium" w:hint="eastAsia"/>
          <w:color w:val="000000"/>
        </w:rPr>
      </w:pPr>
      <w:r w:rsidRPr="00FA4BEC">
        <w:rPr>
          <w:rFonts w:ascii="BIZ UD明朝 Medium" w:eastAsia="BIZ UD明朝 Medium" w:hAnsi="BIZ UD明朝 Medium" w:hint="eastAsia"/>
          <w:color w:val="000000"/>
        </w:rPr>
        <w:t xml:space="preserve">　</w:t>
      </w:r>
    </w:p>
    <w:p w:rsidR="003741CC" w:rsidRPr="00FA4BEC" w:rsidRDefault="003741CC" w:rsidP="008B2EA9">
      <w:pPr>
        <w:rPr>
          <w:rFonts w:ascii="BIZ UD明朝 Medium" w:eastAsia="BIZ UD明朝 Medium" w:hAnsi="BIZ UD明朝 Medium" w:hint="eastAsia"/>
          <w:color w:val="000000"/>
          <w:sz w:val="24"/>
        </w:rPr>
      </w:pPr>
      <w:r w:rsidRPr="00FA4BEC">
        <w:rPr>
          <w:rFonts w:ascii="BIZ UD明朝 Medium" w:eastAsia="BIZ UD明朝 Medium" w:hAnsi="BIZ UD明朝 Medium" w:hint="eastAsia"/>
          <w:color w:val="000000"/>
        </w:rPr>
        <w:t xml:space="preserve">　　　　　　　　　　　　　　　　　　　　　　　　　　　　　　　　</w:t>
      </w:r>
      <w:r w:rsidR="00D35C19" w:rsidRPr="00FA4BEC">
        <w:rPr>
          <w:rFonts w:ascii="BIZ UD明朝 Medium" w:eastAsia="BIZ UD明朝 Medium" w:hAnsi="BIZ UD明朝 Medium" w:hint="eastAsia"/>
          <w:color w:val="FF0000"/>
          <w:sz w:val="24"/>
        </w:rPr>
        <w:t xml:space="preserve">　　</w:t>
      </w:r>
      <w:r w:rsidRPr="00FA4BEC">
        <w:rPr>
          <w:rFonts w:ascii="BIZ UD明朝 Medium" w:eastAsia="BIZ UD明朝 Medium" w:hAnsi="BIZ UD明朝 Medium" w:hint="eastAsia"/>
          <w:color w:val="000000"/>
          <w:sz w:val="24"/>
        </w:rPr>
        <w:t xml:space="preserve">　　年　　月　　日</w:t>
      </w:r>
    </w:p>
    <w:p w:rsidR="003741CC" w:rsidRPr="00FA4BEC" w:rsidRDefault="003741CC" w:rsidP="008B2EA9">
      <w:pPr>
        <w:rPr>
          <w:rFonts w:ascii="BIZ UD明朝 Medium" w:eastAsia="BIZ UD明朝 Medium" w:hAnsi="BIZ UD明朝 Medium" w:hint="eastAsia"/>
          <w:color w:val="000000"/>
          <w:sz w:val="24"/>
        </w:rPr>
      </w:pPr>
    </w:p>
    <w:p w:rsidR="003741CC" w:rsidRPr="00FA4BEC" w:rsidRDefault="003741CC" w:rsidP="008B2EA9">
      <w:pPr>
        <w:rPr>
          <w:rFonts w:ascii="BIZ UD明朝 Medium" w:eastAsia="BIZ UD明朝 Medium" w:hAnsi="BIZ UD明朝 Medium" w:hint="eastAsia"/>
          <w:color w:val="000000"/>
        </w:rPr>
      </w:pPr>
    </w:p>
    <w:p w:rsidR="00FF70B8" w:rsidRPr="00FA4BEC" w:rsidRDefault="00FF0286" w:rsidP="008B2EA9">
      <w:pPr>
        <w:rPr>
          <w:rFonts w:ascii="BIZ UD明朝 Medium" w:eastAsia="BIZ UD明朝 Medium" w:hAnsi="BIZ UD明朝 Medium"/>
          <w:sz w:val="24"/>
        </w:rPr>
      </w:pPr>
      <w:r w:rsidRPr="00FA4BEC">
        <w:rPr>
          <w:rFonts w:ascii="BIZ UD明朝 Medium" w:eastAsia="BIZ UD明朝 Medium" w:hAnsi="BIZ UD明朝 Medium" w:hint="eastAsia"/>
          <w:sz w:val="24"/>
        </w:rPr>
        <w:t>（宛</w:t>
      </w:r>
      <w:r w:rsidR="00FF70B8" w:rsidRPr="00FA4BEC">
        <w:rPr>
          <w:rFonts w:ascii="BIZ UD明朝 Medium" w:eastAsia="BIZ UD明朝 Medium" w:hAnsi="BIZ UD明朝 Medium" w:hint="eastAsia"/>
          <w:sz w:val="24"/>
        </w:rPr>
        <w:t>先）松本市長</w:t>
      </w:r>
    </w:p>
    <w:p w:rsidR="007E2E40" w:rsidRPr="00FA4BEC" w:rsidRDefault="007E2E40" w:rsidP="007E2E40">
      <w:pPr>
        <w:spacing w:line="360" w:lineRule="auto"/>
        <w:jc w:val="left"/>
        <w:rPr>
          <w:rFonts w:ascii="BIZ UD明朝 Medium" w:eastAsia="BIZ UD明朝 Medium" w:hAnsi="BIZ UD明朝 Medium"/>
          <w:sz w:val="24"/>
        </w:rPr>
      </w:pPr>
    </w:p>
    <w:p w:rsidR="007E2E40" w:rsidRPr="00FA4BEC" w:rsidRDefault="007E2E40" w:rsidP="007E2E40">
      <w:pPr>
        <w:spacing w:line="360" w:lineRule="auto"/>
        <w:ind w:rightChars="12" w:right="25" w:firstLineChars="1700" w:firstLine="4080"/>
        <w:rPr>
          <w:rFonts w:ascii="BIZ UD明朝 Medium" w:eastAsia="BIZ UD明朝 Medium" w:hAnsi="BIZ UD明朝 Medium" w:hint="eastAsia"/>
          <w:sz w:val="24"/>
        </w:rPr>
      </w:pPr>
      <w:r w:rsidRPr="00FA4BEC">
        <w:rPr>
          <w:rFonts w:ascii="BIZ UD明朝 Medium" w:eastAsia="BIZ UD明朝 Medium" w:hAnsi="BIZ UD明朝 Medium" w:hint="eastAsia"/>
          <w:sz w:val="24"/>
        </w:rPr>
        <w:t xml:space="preserve">申請者　住　　所　　　　　　　　　　　　　</w:t>
      </w:r>
    </w:p>
    <w:p w:rsidR="007E2E40" w:rsidRPr="00FA4BEC" w:rsidRDefault="007E2E40" w:rsidP="007E2E40">
      <w:pPr>
        <w:ind w:rightChars="12" w:right="25" w:firstLineChars="2300" w:firstLine="5060"/>
        <w:rPr>
          <w:rFonts w:ascii="BIZ UD明朝 Medium" w:eastAsia="BIZ UD明朝 Medium" w:hAnsi="BIZ UD明朝 Medium" w:hint="eastAsia"/>
          <w:sz w:val="22"/>
          <w:szCs w:val="22"/>
        </w:rPr>
      </w:pPr>
      <w:r w:rsidRPr="00FA4BEC">
        <w:rPr>
          <w:rFonts w:ascii="BIZ UD明朝 Medium" w:eastAsia="BIZ UD明朝 Medium" w:hAnsi="BIZ UD明朝 Medium" w:hint="eastAsia"/>
          <w:sz w:val="22"/>
          <w:szCs w:val="22"/>
        </w:rPr>
        <w:t>ふりがな</w:t>
      </w:r>
    </w:p>
    <w:p w:rsidR="007E2E40" w:rsidRPr="00FA4BEC" w:rsidRDefault="007E2E40" w:rsidP="007E2E40">
      <w:pPr>
        <w:spacing w:line="360" w:lineRule="auto"/>
        <w:ind w:rightChars="12" w:right="25" w:firstLineChars="2100" w:firstLine="5040"/>
        <w:rPr>
          <w:rFonts w:ascii="BIZ UD明朝 Medium" w:eastAsia="BIZ UD明朝 Medium" w:hAnsi="BIZ UD明朝 Medium"/>
          <w:sz w:val="24"/>
        </w:rPr>
      </w:pPr>
      <w:r w:rsidRPr="00FA4BEC">
        <w:rPr>
          <w:rFonts w:ascii="BIZ UD明朝 Medium" w:eastAsia="BIZ UD明朝 Medium" w:hAnsi="BIZ UD明朝 Medium" w:hint="eastAsia"/>
          <w:sz w:val="24"/>
        </w:rPr>
        <w:t xml:space="preserve">氏　　名　　　　　　　　　　　　</w:t>
      </w:r>
    </w:p>
    <w:p w:rsidR="007E2E40" w:rsidRPr="00FA4BEC" w:rsidRDefault="007E2E40" w:rsidP="007E2E40">
      <w:pPr>
        <w:spacing w:line="360" w:lineRule="auto"/>
        <w:ind w:rightChars="12" w:right="25" w:firstLineChars="2100" w:firstLine="5040"/>
        <w:rPr>
          <w:rFonts w:ascii="BIZ UD明朝 Medium" w:eastAsia="BIZ UD明朝 Medium" w:hAnsi="BIZ UD明朝 Medium" w:hint="eastAsia"/>
          <w:kern w:val="0"/>
          <w:sz w:val="24"/>
        </w:rPr>
      </w:pPr>
      <w:r w:rsidRPr="00FA4BEC">
        <w:rPr>
          <w:rFonts w:ascii="BIZ UD明朝 Medium" w:eastAsia="BIZ UD明朝 Medium" w:hAnsi="BIZ UD明朝 Medium" w:hint="eastAsia"/>
          <w:kern w:val="0"/>
          <w:sz w:val="24"/>
        </w:rPr>
        <w:t xml:space="preserve">電　　話　　　　　　　　　　　　　</w:t>
      </w:r>
    </w:p>
    <w:p w:rsidR="003741CC" w:rsidRPr="00FA4BEC" w:rsidRDefault="00FF70B8" w:rsidP="008B2EA9">
      <w:pPr>
        <w:jc w:val="right"/>
        <w:rPr>
          <w:rFonts w:ascii="BIZ UD明朝 Medium" w:eastAsia="BIZ UD明朝 Medium" w:hAnsi="BIZ UD明朝 Medium" w:hint="eastAsia"/>
          <w:kern w:val="0"/>
          <w:sz w:val="24"/>
        </w:rPr>
      </w:pPr>
      <w:r w:rsidRPr="00FA4BEC">
        <w:rPr>
          <w:rFonts w:ascii="BIZ UD明朝 Medium" w:eastAsia="BIZ UD明朝 Medium" w:hAnsi="BIZ UD明朝 Medium" w:hint="eastAsia"/>
          <w:kern w:val="0"/>
          <w:sz w:val="24"/>
        </w:rPr>
        <w:t xml:space="preserve">　　　　　</w:t>
      </w:r>
    </w:p>
    <w:p w:rsidR="003741CC" w:rsidRPr="00FA4BEC" w:rsidRDefault="003741CC" w:rsidP="003741CC">
      <w:pPr>
        <w:rPr>
          <w:rFonts w:ascii="BIZ UD明朝 Medium" w:eastAsia="BIZ UD明朝 Medium" w:hAnsi="BIZ UD明朝 Medium" w:hint="eastAsia"/>
          <w:color w:val="000000"/>
          <w:sz w:val="24"/>
        </w:rPr>
      </w:pPr>
      <w:r w:rsidRPr="00FA4BEC">
        <w:rPr>
          <w:rFonts w:ascii="BIZ UD明朝 Medium" w:eastAsia="BIZ UD明朝 Medium" w:hAnsi="BIZ UD明朝 Medium" w:hint="eastAsia"/>
          <w:color w:val="000000"/>
          <w:sz w:val="24"/>
        </w:rPr>
        <w:t xml:space="preserve">　</w:t>
      </w:r>
    </w:p>
    <w:p w:rsidR="003741CC" w:rsidRPr="00FA4BEC" w:rsidRDefault="003741CC" w:rsidP="00FF70B8">
      <w:pPr>
        <w:spacing w:line="360" w:lineRule="auto"/>
        <w:rPr>
          <w:rFonts w:ascii="BIZ UD明朝 Medium" w:eastAsia="BIZ UD明朝 Medium" w:hAnsi="BIZ UD明朝 Medium" w:hint="eastAsia"/>
          <w:color w:val="000000"/>
          <w:sz w:val="24"/>
        </w:rPr>
      </w:pPr>
      <w:r w:rsidRPr="00FA4BEC">
        <w:rPr>
          <w:rFonts w:ascii="BIZ UD明朝 Medium" w:eastAsia="BIZ UD明朝 Medium" w:hAnsi="BIZ UD明朝 Medium" w:hint="eastAsia"/>
          <w:color w:val="000000"/>
          <w:sz w:val="24"/>
        </w:rPr>
        <w:t xml:space="preserve">　</w:t>
      </w:r>
      <w:r w:rsidR="00FF70B8" w:rsidRPr="00FA4BEC">
        <w:rPr>
          <w:rFonts w:ascii="BIZ UD明朝 Medium" w:eastAsia="BIZ UD明朝 Medium" w:hAnsi="BIZ UD明朝 Medium" w:hint="eastAsia"/>
          <w:color w:val="000000"/>
          <w:sz w:val="24"/>
        </w:rPr>
        <w:t>松本市住宅用温暖化対策設備設置補助金</w:t>
      </w:r>
      <w:r w:rsidR="00197E0B" w:rsidRPr="00FA4BEC">
        <w:rPr>
          <w:rFonts w:ascii="BIZ UD明朝 Medium" w:eastAsia="BIZ UD明朝 Medium" w:hAnsi="BIZ UD明朝 Medium" w:hint="eastAsia"/>
          <w:color w:val="000000"/>
          <w:sz w:val="24"/>
        </w:rPr>
        <w:t>を利用し、</w:t>
      </w:r>
      <w:r w:rsidR="007E2E40" w:rsidRPr="00FA4BEC">
        <w:rPr>
          <w:rFonts w:ascii="BIZ UD明朝 Medium" w:eastAsia="BIZ UD明朝 Medium" w:hAnsi="BIZ UD明朝 Medium" w:hint="eastAsia"/>
          <w:color w:val="000000"/>
          <w:sz w:val="24"/>
        </w:rPr>
        <w:t>ヒートポンプ</w:t>
      </w:r>
      <w:r w:rsidR="0089196A" w:rsidRPr="00FA4BEC">
        <w:rPr>
          <w:rFonts w:ascii="BIZ UD明朝 Medium" w:eastAsia="BIZ UD明朝 Medium" w:hAnsi="BIZ UD明朝 Medium" w:hint="eastAsia"/>
          <w:color w:val="000000"/>
          <w:sz w:val="24"/>
        </w:rPr>
        <w:t>ユニット</w:t>
      </w:r>
      <w:r w:rsidR="00197E0B" w:rsidRPr="00FA4BEC">
        <w:rPr>
          <w:rFonts w:ascii="BIZ UD明朝 Medium" w:eastAsia="BIZ UD明朝 Medium" w:hAnsi="BIZ UD明朝 Medium" w:hint="eastAsia"/>
          <w:color w:val="000000"/>
          <w:sz w:val="24"/>
        </w:rPr>
        <w:t>の高効率給湯</w:t>
      </w:r>
      <w:r w:rsidR="00E22C45" w:rsidRPr="00FA4BEC">
        <w:rPr>
          <w:rFonts w:ascii="BIZ UD明朝 Medium" w:eastAsia="BIZ UD明朝 Medium" w:hAnsi="BIZ UD明朝 Medium" w:hint="eastAsia"/>
          <w:color w:val="000000"/>
          <w:sz w:val="24"/>
        </w:rPr>
        <w:t>機</w:t>
      </w:r>
      <w:r w:rsidR="00197E0B" w:rsidRPr="00FA4BEC">
        <w:rPr>
          <w:rFonts w:ascii="BIZ UD明朝 Medium" w:eastAsia="BIZ UD明朝 Medium" w:hAnsi="BIZ UD明朝 Medium" w:hint="eastAsia"/>
          <w:color w:val="000000"/>
          <w:sz w:val="24"/>
        </w:rPr>
        <w:t>等を設置するに</w:t>
      </w:r>
      <w:r w:rsidR="00AD16BB" w:rsidRPr="00FA4BEC">
        <w:rPr>
          <w:rFonts w:ascii="BIZ UD明朝 Medium" w:eastAsia="BIZ UD明朝 Medium" w:hAnsi="BIZ UD明朝 Medium" w:hint="eastAsia"/>
          <w:sz w:val="24"/>
        </w:rPr>
        <w:t>当</w:t>
      </w:r>
      <w:r w:rsidR="00AD16BB" w:rsidRPr="00FA4BEC">
        <w:rPr>
          <w:rFonts w:ascii="BIZ UD明朝 Medium" w:eastAsia="BIZ UD明朝 Medium" w:hAnsi="BIZ UD明朝 Medium" w:hint="eastAsia"/>
          <w:color w:val="000000"/>
          <w:sz w:val="24"/>
        </w:rPr>
        <w:t>たり</w:t>
      </w:r>
      <w:r w:rsidRPr="00FA4BEC">
        <w:rPr>
          <w:rFonts w:ascii="BIZ UD明朝 Medium" w:eastAsia="BIZ UD明朝 Medium" w:hAnsi="BIZ UD明朝 Medium" w:hint="eastAsia"/>
          <w:color w:val="000000"/>
          <w:sz w:val="24"/>
        </w:rPr>
        <w:t>、</w:t>
      </w:r>
      <w:r w:rsidR="001B383E" w:rsidRPr="00FA4BEC">
        <w:rPr>
          <w:rFonts w:ascii="BIZ UD明朝 Medium" w:eastAsia="BIZ UD明朝 Medium" w:hAnsi="BIZ UD明朝 Medium" w:hint="eastAsia"/>
          <w:color w:val="000000"/>
          <w:sz w:val="24"/>
        </w:rPr>
        <w:t>一般社団法人日本冷凍空調工業会が作成した</w:t>
      </w:r>
      <w:r w:rsidRPr="00FA4BEC">
        <w:rPr>
          <w:rFonts w:ascii="BIZ UD明朝 Medium" w:eastAsia="BIZ UD明朝 Medium" w:hAnsi="BIZ UD明朝 Medium" w:hint="eastAsia"/>
          <w:color w:val="000000"/>
          <w:sz w:val="24"/>
        </w:rPr>
        <w:t>「</w:t>
      </w:r>
      <w:r w:rsidR="001B383E" w:rsidRPr="00FA4BEC">
        <w:rPr>
          <w:rFonts w:ascii="BIZ UD明朝 Medium" w:eastAsia="BIZ UD明朝 Medium" w:hAnsi="BIZ UD明朝 Medium" w:hint="eastAsia"/>
          <w:color w:val="000000"/>
          <w:sz w:val="24"/>
        </w:rPr>
        <w:t>騒音等防止を考えた</w:t>
      </w:r>
      <w:r w:rsidRPr="00FA4BEC">
        <w:rPr>
          <w:rFonts w:ascii="BIZ UD明朝 Medium" w:eastAsia="BIZ UD明朝 Medium" w:hAnsi="BIZ UD明朝 Medium" w:hint="eastAsia"/>
          <w:color w:val="000000"/>
          <w:sz w:val="24"/>
        </w:rPr>
        <w:t>家庭用ヒートポンプ給湯機の据付けガイドブック」（</w:t>
      </w:r>
      <w:r w:rsidR="001B383E" w:rsidRPr="00FA4BEC">
        <w:rPr>
          <w:rFonts w:ascii="BIZ UD明朝 Medium" w:eastAsia="BIZ UD明朝 Medium" w:hAnsi="BIZ UD明朝 Medium" w:hint="eastAsia"/>
          <w:color w:val="000000"/>
          <w:sz w:val="24"/>
        </w:rPr>
        <w:t>平成</w:t>
      </w:r>
      <w:r w:rsidR="00197E0B" w:rsidRPr="00FA4BEC">
        <w:rPr>
          <w:rFonts w:ascii="BIZ UD明朝 Medium" w:eastAsia="BIZ UD明朝 Medium" w:hAnsi="BIZ UD明朝 Medium" w:hint="eastAsia"/>
          <w:color w:val="000000"/>
          <w:sz w:val="24"/>
        </w:rPr>
        <w:t>２４</w:t>
      </w:r>
      <w:r w:rsidR="001B383E" w:rsidRPr="00FA4BEC">
        <w:rPr>
          <w:rFonts w:ascii="BIZ UD明朝 Medium" w:eastAsia="BIZ UD明朝 Medium" w:hAnsi="BIZ UD明朝 Medium" w:hint="eastAsia"/>
          <w:color w:val="000000"/>
          <w:sz w:val="24"/>
        </w:rPr>
        <w:t>年</w:t>
      </w:r>
      <w:r w:rsidR="00197E0B" w:rsidRPr="00FA4BEC">
        <w:rPr>
          <w:rFonts w:ascii="BIZ UD明朝 Medium" w:eastAsia="BIZ UD明朝 Medium" w:hAnsi="BIZ UD明朝 Medium" w:hint="eastAsia"/>
          <w:color w:val="000000"/>
          <w:sz w:val="24"/>
        </w:rPr>
        <w:t>２</w:t>
      </w:r>
      <w:r w:rsidR="001B383E" w:rsidRPr="00FA4BEC">
        <w:rPr>
          <w:rFonts w:ascii="BIZ UD明朝 Medium" w:eastAsia="BIZ UD明朝 Medium" w:hAnsi="BIZ UD明朝 Medium" w:hint="eastAsia"/>
          <w:color w:val="000000"/>
          <w:sz w:val="24"/>
        </w:rPr>
        <w:t>月改訂版</w:t>
      </w:r>
      <w:r w:rsidRPr="00FA4BEC">
        <w:rPr>
          <w:rFonts w:ascii="BIZ UD明朝 Medium" w:eastAsia="BIZ UD明朝 Medium" w:hAnsi="BIZ UD明朝 Medium" w:hint="eastAsia"/>
          <w:color w:val="000000"/>
          <w:sz w:val="24"/>
        </w:rPr>
        <w:t>）の据付け場所選定のチェックポイント（裏面）に</w:t>
      </w:r>
      <w:r w:rsidR="001B383E" w:rsidRPr="00FA4BEC">
        <w:rPr>
          <w:rFonts w:ascii="BIZ UD明朝 Medium" w:eastAsia="BIZ UD明朝 Medium" w:hAnsi="BIZ UD明朝 Medium" w:hint="eastAsia"/>
          <w:color w:val="000000"/>
          <w:sz w:val="24"/>
        </w:rPr>
        <w:t>従い</w:t>
      </w:r>
      <w:r w:rsidRPr="00FA4BEC">
        <w:rPr>
          <w:rFonts w:ascii="BIZ UD明朝 Medium" w:eastAsia="BIZ UD明朝 Medium" w:hAnsi="BIZ UD明朝 Medium" w:hint="eastAsia"/>
          <w:color w:val="000000"/>
          <w:sz w:val="24"/>
        </w:rPr>
        <w:t>設置</w:t>
      </w:r>
      <w:r w:rsidR="004D0ECB" w:rsidRPr="00FA4BEC">
        <w:rPr>
          <w:rFonts w:ascii="BIZ UD明朝 Medium" w:eastAsia="BIZ UD明朝 Medium" w:hAnsi="BIZ UD明朝 Medium" w:hint="eastAsia"/>
          <w:color w:val="000000"/>
          <w:sz w:val="24"/>
        </w:rPr>
        <w:t>す</w:t>
      </w:r>
      <w:r w:rsidRPr="00FA4BEC">
        <w:rPr>
          <w:rFonts w:ascii="BIZ UD明朝 Medium" w:eastAsia="BIZ UD明朝 Medium" w:hAnsi="BIZ UD明朝 Medium" w:hint="eastAsia"/>
          <w:color w:val="000000"/>
          <w:sz w:val="24"/>
        </w:rPr>
        <w:t>ることを誓約します。</w:t>
      </w:r>
    </w:p>
    <w:p w:rsidR="00DB539C" w:rsidRPr="00FA4BEC" w:rsidRDefault="007E2E40" w:rsidP="00FF70B8">
      <w:pPr>
        <w:spacing w:line="360" w:lineRule="auto"/>
        <w:rPr>
          <w:rFonts w:ascii="BIZ UD明朝 Medium" w:eastAsia="BIZ UD明朝 Medium" w:hAnsi="BIZ UD明朝 Medium" w:hint="eastAsia"/>
          <w:color w:val="000000"/>
          <w:sz w:val="24"/>
        </w:rPr>
      </w:pPr>
      <w:r w:rsidRPr="00FA4BEC">
        <w:rPr>
          <w:rFonts w:ascii="BIZ UD明朝 Medium" w:eastAsia="BIZ UD明朝 Medium" w:hAnsi="BIZ UD明朝 Medium" w:hint="eastAsia"/>
          <w:color w:val="000000"/>
          <w:sz w:val="24"/>
        </w:rPr>
        <w:t xml:space="preserve">　また</w:t>
      </w:r>
      <w:r w:rsidR="00DB539C" w:rsidRPr="00FA4BEC">
        <w:rPr>
          <w:rFonts w:ascii="BIZ UD明朝 Medium" w:eastAsia="BIZ UD明朝 Medium" w:hAnsi="BIZ UD明朝 Medium" w:hint="eastAsia"/>
          <w:color w:val="000000"/>
          <w:sz w:val="24"/>
        </w:rPr>
        <w:t>、</w:t>
      </w:r>
      <w:r w:rsidR="00BB7674" w:rsidRPr="00FA4BEC">
        <w:rPr>
          <w:rFonts w:ascii="BIZ UD明朝 Medium" w:eastAsia="BIZ UD明朝 Medium" w:hAnsi="BIZ UD明朝 Medium" w:hint="eastAsia"/>
          <w:color w:val="000000"/>
          <w:sz w:val="24"/>
        </w:rPr>
        <w:t>設置</w:t>
      </w:r>
      <w:r w:rsidR="00274D95" w:rsidRPr="00FA4BEC">
        <w:rPr>
          <w:rFonts w:ascii="BIZ UD明朝 Medium" w:eastAsia="BIZ UD明朝 Medium" w:hAnsi="BIZ UD明朝 Medium" w:hint="eastAsia"/>
          <w:color w:val="000000"/>
          <w:sz w:val="24"/>
        </w:rPr>
        <w:t>後に近隣住民と騒音等によるトラブルが発生した</w:t>
      </w:r>
      <w:r w:rsidR="00DB539C" w:rsidRPr="00FA4BEC">
        <w:rPr>
          <w:rFonts w:ascii="BIZ UD明朝 Medium" w:eastAsia="BIZ UD明朝 Medium" w:hAnsi="BIZ UD明朝 Medium" w:hint="eastAsia"/>
          <w:color w:val="000000"/>
          <w:sz w:val="24"/>
        </w:rPr>
        <w:t>場合は、</w:t>
      </w:r>
      <w:r w:rsidR="00274D95" w:rsidRPr="00FA4BEC">
        <w:rPr>
          <w:rFonts w:ascii="BIZ UD明朝 Medium" w:eastAsia="BIZ UD明朝 Medium" w:hAnsi="BIZ UD明朝 Medium" w:hint="eastAsia"/>
          <w:color w:val="000000"/>
          <w:sz w:val="24"/>
        </w:rPr>
        <w:t>誠実に対応することを</w:t>
      </w:r>
      <w:r w:rsidR="00DB539C" w:rsidRPr="00FA4BEC">
        <w:rPr>
          <w:rFonts w:ascii="BIZ UD明朝 Medium" w:eastAsia="BIZ UD明朝 Medium" w:hAnsi="BIZ UD明朝 Medium" w:hint="eastAsia"/>
          <w:color w:val="000000"/>
          <w:sz w:val="24"/>
        </w:rPr>
        <w:t>誓約します。</w:t>
      </w:r>
    </w:p>
    <w:p w:rsidR="003741CC" w:rsidRPr="00FA4BEC" w:rsidRDefault="003741CC" w:rsidP="00FF70B8">
      <w:pPr>
        <w:spacing w:line="360" w:lineRule="auto"/>
        <w:rPr>
          <w:rFonts w:ascii="BIZ UD明朝 Medium" w:eastAsia="BIZ UD明朝 Medium" w:hAnsi="BIZ UD明朝 Medium" w:hint="eastAsia"/>
          <w:color w:val="000000"/>
          <w:sz w:val="24"/>
        </w:rPr>
      </w:pPr>
    </w:p>
    <w:p w:rsidR="003741CC" w:rsidRPr="00FA4BEC" w:rsidRDefault="003741CC" w:rsidP="00FF70B8">
      <w:pPr>
        <w:spacing w:line="360" w:lineRule="auto"/>
        <w:rPr>
          <w:rFonts w:ascii="BIZ UD明朝 Medium" w:eastAsia="BIZ UD明朝 Medium" w:hAnsi="BIZ UD明朝 Medium" w:hint="eastAsia"/>
          <w:color w:val="000000"/>
          <w:sz w:val="24"/>
        </w:rPr>
      </w:pPr>
    </w:p>
    <w:p w:rsidR="003741CC" w:rsidRPr="00FA4BEC" w:rsidRDefault="003741CC" w:rsidP="003741CC">
      <w:pPr>
        <w:rPr>
          <w:rFonts w:ascii="BIZ UD明朝 Medium" w:eastAsia="BIZ UD明朝 Medium" w:hAnsi="BIZ UD明朝 Medium" w:hint="eastAsia"/>
          <w:color w:val="000000"/>
          <w:sz w:val="24"/>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3741CC" w:rsidRPr="00FA4BEC" w:rsidRDefault="003741CC" w:rsidP="003741CC">
      <w:pPr>
        <w:rPr>
          <w:rFonts w:ascii="BIZ UD明朝 Medium" w:eastAsia="BIZ UD明朝 Medium" w:hAnsi="BIZ UD明朝 Medium" w:hint="eastAsia"/>
          <w:color w:val="000000"/>
        </w:rPr>
      </w:pPr>
    </w:p>
    <w:p w:rsidR="009F431A" w:rsidRPr="00FA4BEC" w:rsidRDefault="009F431A" w:rsidP="009F431A">
      <w:pPr>
        <w:jc w:val="right"/>
        <w:rPr>
          <w:rFonts w:ascii="BIZ UD明朝 Medium" w:eastAsia="BIZ UD明朝 Medium" w:hAnsi="BIZ UD明朝 Medium" w:hint="eastAsia"/>
          <w:color w:val="000000"/>
          <w:sz w:val="22"/>
          <w:szCs w:val="22"/>
        </w:rPr>
      </w:pPr>
      <w:r w:rsidRPr="00FA4BEC">
        <w:rPr>
          <w:rFonts w:ascii="BIZ UD明朝 Medium" w:eastAsia="BIZ UD明朝 Medium" w:hAnsi="BIZ UD明朝 Medium" w:hint="eastAsia"/>
          <w:color w:val="000000"/>
          <w:sz w:val="22"/>
          <w:szCs w:val="22"/>
        </w:rPr>
        <w:t>（裏面）</w:t>
      </w:r>
    </w:p>
    <w:p w:rsidR="009F431A" w:rsidRPr="00FA4BEC" w:rsidRDefault="009F431A" w:rsidP="009F431A">
      <w:pPr>
        <w:jc w:val="center"/>
        <w:rPr>
          <w:rFonts w:ascii="BIZ UD明朝 Medium" w:eastAsia="BIZ UD明朝 Medium" w:hAnsi="BIZ UD明朝 Medium" w:hint="eastAsia"/>
          <w:color w:val="000000"/>
          <w:sz w:val="22"/>
          <w:szCs w:val="22"/>
        </w:rPr>
      </w:pPr>
    </w:p>
    <w:p w:rsidR="009F431A" w:rsidRPr="00FA4BEC" w:rsidRDefault="009F431A" w:rsidP="009F431A">
      <w:pPr>
        <w:jc w:val="center"/>
        <w:rPr>
          <w:rFonts w:ascii="BIZ UD明朝 Medium" w:eastAsia="BIZ UD明朝 Medium" w:hAnsi="BIZ UD明朝 Medium" w:hint="eastAsia"/>
          <w:color w:val="000000"/>
          <w:sz w:val="22"/>
          <w:szCs w:val="22"/>
        </w:rPr>
      </w:pPr>
      <w:r w:rsidRPr="00FA4BEC">
        <w:rPr>
          <w:rFonts w:ascii="BIZ UD明朝 Medium" w:eastAsia="BIZ UD明朝 Medium" w:hAnsi="BIZ UD明朝 Medium" w:hint="eastAsia"/>
          <w:color w:val="000000"/>
          <w:sz w:val="22"/>
          <w:szCs w:val="22"/>
        </w:rPr>
        <w:t>ヒートポンプユニットの据付場所選定のチェックポイント</w:t>
      </w:r>
    </w:p>
    <w:p w:rsidR="009F431A" w:rsidRPr="00FA4BEC" w:rsidRDefault="009F431A" w:rsidP="009F431A">
      <w:pPr>
        <w:jc w:val="center"/>
        <w:rPr>
          <w:rFonts w:ascii="BIZ UD明朝 Medium" w:eastAsia="BIZ UD明朝 Medium" w:hAnsi="BIZ UD明朝 Medium" w:hint="eastAsia"/>
          <w:color w:val="000000"/>
          <w:sz w:val="22"/>
          <w:szCs w:val="22"/>
        </w:rPr>
      </w:pPr>
    </w:p>
    <w:p w:rsidR="009F431A" w:rsidRPr="00FA4BEC" w:rsidRDefault="009F431A" w:rsidP="009F431A">
      <w:pPr>
        <w:jc w:val="center"/>
        <w:rPr>
          <w:rFonts w:ascii="BIZ UD明朝 Medium" w:eastAsia="BIZ UD明朝 Medium" w:hAnsi="BIZ UD明朝 Medium" w:hint="eastAsia"/>
          <w:color w:val="000000"/>
          <w:sz w:val="22"/>
          <w:szCs w:val="22"/>
        </w:rPr>
      </w:pPr>
    </w:p>
    <w:p w:rsidR="009F431A" w:rsidRPr="00FA4BEC" w:rsidRDefault="009F431A" w:rsidP="009F431A">
      <w:pPr>
        <w:jc w:val="center"/>
        <w:rPr>
          <w:rFonts w:ascii="BIZ UD明朝 Medium" w:eastAsia="BIZ UD明朝 Medium" w:hAnsi="BIZ UD明朝 Medium" w:hint="eastAsia"/>
          <w:color w:val="000000"/>
          <w:sz w:val="22"/>
          <w:szCs w:val="22"/>
        </w:rPr>
      </w:pPr>
    </w:p>
    <w:p w:rsidR="009F431A" w:rsidRPr="00FA4BEC" w:rsidRDefault="009F431A" w:rsidP="009F431A">
      <w:pPr>
        <w:rPr>
          <w:rFonts w:ascii="BIZ UD明朝 Medium" w:eastAsia="BIZ UD明朝 Medium" w:hAnsi="BIZ UD明朝 Medium" w:hint="eastAsia"/>
          <w:color w:val="000000"/>
          <w:sz w:val="22"/>
          <w:szCs w:val="22"/>
        </w:rPr>
      </w:pPr>
      <w:r w:rsidRPr="00FA4BEC">
        <w:rPr>
          <w:rFonts w:ascii="BIZ UD明朝 Medium" w:eastAsia="BIZ UD明朝 Medium" w:hAnsi="BIZ UD明朝 Medium" w:hint="eastAsia"/>
          <w:color w:val="000000"/>
          <w:sz w:val="22"/>
          <w:szCs w:val="22"/>
        </w:rPr>
        <w:t xml:space="preserve">　運転音は主にヒートポンプユニットから発生しますので、据付場所の選定に</w:t>
      </w:r>
      <w:r w:rsidR="00AD16BB" w:rsidRPr="00FA4BEC">
        <w:rPr>
          <w:rFonts w:ascii="BIZ UD明朝 Medium" w:eastAsia="BIZ UD明朝 Medium" w:hAnsi="BIZ UD明朝 Medium" w:hint="eastAsia"/>
          <w:sz w:val="22"/>
          <w:szCs w:val="22"/>
        </w:rPr>
        <w:t>当</w:t>
      </w:r>
      <w:r w:rsidR="00AD16BB" w:rsidRPr="00FA4BEC">
        <w:rPr>
          <w:rFonts w:ascii="BIZ UD明朝 Medium" w:eastAsia="BIZ UD明朝 Medium" w:hAnsi="BIZ UD明朝 Medium" w:hint="eastAsia"/>
          <w:color w:val="000000"/>
          <w:sz w:val="22"/>
          <w:szCs w:val="22"/>
        </w:rPr>
        <w:t>たって</w:t>
      </w:r>
      <w:r w:rsidRPr="00FA4BEC">
        <w:rPr>
          <w:rFonts w:ascii="BIZ UD明朝 Medium" w:eastAsia="BIZ UD明朝 Medium" w:hAnsi="BIZ UD明朝 Medium" w:hint="eastAsia"/>
          <w:color w:val="000000"/>
          <w:sz w:val="22"/>
          <w:szCs w:val="22"/>
        </w:rPr>
        <w:t>は、ヒートポンプユニットの運転音が周囲に影響を及ぼさない場所</w:t>
      </w:r>
      <w:r w:rsidR="00831E9E" w:rsidRPr="00FA4BEC">
        <w:rPr>
          <w:rFonts w:ascii="BIZ UD明朝 Medium" w:eastAsia="BIZ UD明朝 Medium" w:hAnsi="BIZ UD明朝 Medium" w:hint="eastAsia"/>
          <w:color w:val="000000"/>
          <w:sz w:val="22"/>
          <w:szCs w:val="22"/>
        </w:rPr>
        <w:t>に据え付けることが重要であり、据付場所については下記のポイントをチェックして</w:t>
      </w:r>
      <w:r w:rsidRPr="00FA4BEC">
        <w:rPr>
          <w:rFonts w:ascii="BIZ UD明朝 Medium" w:eastAsia="BIZ UD明朝 Medium" w:hAnsi="BIZ UD明朝 Medium" w:hint="eastAsia"/>
          <w:color w:val="000000"/>
          <w:sz w:val="22"/>
          <w:szCs w:val="22"/>
        </w:rPr>
        <w:t>ください。</w:t>
      </w:r>
    </w:p>
    <w:p w:rsidR="009F431A" w:rsidRPr="00FA4BEC" w:rsidRDefault="009F431A" w:rsidP="009F431A">
      <w:pPr>
        <w:rPr>
          <w:rFonts w:ascii="BIZ UD明朝 Medium" w:eastAsia="BIZ UD明朝 Medium" w:hAnsi="BIZ UD明朝 Medium" w:hint="eastAsia"/>
          <w:color w:val="000000"/>
          <w:sz w:val="22"/>
          <w:szCs w:val="22"/>
        </w:rPr>
      </w:pPr>
    </w:p>
    <w:tbl>
      <w:tblPr>
        <w:tblW w:w="987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111"/>
        <w:gridCol w:w="1134"/>
        <w:gridCol w:w="2224"/>
      </w:tblGrid>
      <w:tr w:rsidR="007E2E40" w:rsidRPr="00FA4BEC" w:rsidTr="00AD16BB">
        <w:tblPrEx>
          <w:tblCellMar>
            <w:top w:w="0" w:type="dxa"/>
            <w:bottom w:w="0" w:type="dxa"/>
          </w:tblCellMar>
        </w:tblPrEx>
        <w:trPr>
          <w:trHeight w:val="559"/>
        </w:trPr>
        <w:tc>
          <w:tcPr>
            <w:tcW w:w="2410" w:type="dxa"/>
            <w:vAlign w:val="center"/>
          </w:tcPr>
          <w:p w:rsidR="007E2E40" w:rsidRPr="00FA4BEC" w:rsidRDefault="007E2E40" w:rsidP="00724070">
            <w:pPr>
              <w:jc w:val="cente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チェックポイント</w:t>
            </w:r>
          </w:p>
        </w:tc>
        <w:tc>
          <w:tcPr>
            <w:tcW w:w="4111" w:type="dxa"/>
            <w:vAlign w:val="center"/>
          </w:tcPr>
          <w:p w:rsidR="007E2E40" w:rsidRPr="00FA4BEC" w:rsidRDefault="007E2E40" w:rsidP="00724070">
            <w:pPr>
              <w:jc w:val="cente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選定ポイント</w:t>
            </w:r>
          </w:p>
        </w:tc>
        <w:tc>
          <w:tcPr>
            <w:tcW w:w="1134" w:type="dxa"/>
            <w:vAlign w:val="center"/>
          </w:tcPr>
          <w:p w:rsidR="007E2E40" w:rsidRPr="00FA4BEC" w:rsidRDefault="007E2E40" w:rsidP="007E2E40">
            <w:pPr>
              <w:jc w:val="cente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チェック</w:t>
            </w:r>
          </w:p>
        </w:tc>
        <w:tc>
          <w:tcPr>
            <w:tcW w:w="2224" w:type="dxa"/>
            <w:vAlign w:val="center"/>
          </w:tcPr>
          <w:p w:rsidR="007E2E40" w:rsidRPr="00FA4BEC" w:rsidRDefault="007E2E40" w:rsidP="00724070">
            <w:pPr>
              <w:jc w:val="cente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期待される効果</w:t>
            </w:r>
          </w:p>
        </w:tc>
      </w:tr>
      <w:tr w:rsidR="007E2E40" w:rsidRPr="00FA4BEC" w:rsidTr="00D35C19">
        <w:tblPrEx>
          <w:tblCellMar>
            <w:top w:w="0" w:type="dxa"/>
            <w:bottom w:w="0" w:type="dxa"/>
          </w:tblCellMar>
        </w:tblPrEx>
        <w:trPr>
          <w:trHeight w:val="588"/>
        </w:trPr>
        <w:tc>
          <w:tcPr>
            <w:tcW w:w="2410" w:type="dxa"/>
            <w:vAlign w:val="center"/>
          </w:tcPr>
          <w:p w:rsidR="007E2E40" w:rsidRPr="00FA4BEC" w:rsidRDefault="007E2E40" w:rsidP="00D35C19">
            <w:pPr>
              <w:ind w:left="200" w:hangingChars="100" w:hanging="200"/>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１ご近所様宅</w:t>
            </w:r>
            <w:r w:rsidR="00AD16BB" w:rsidRPr="00FA4BEC">
              <w:rPr>
                <w:rFonts w:ascii="BIZ UD明朝 Medium" w:eastAsia="BIZ UD明朝 Medium" w:hAnsi="BIZ UD明朝 Medium" w:hint="eastAsia"/>
                <w:sz w:val="20"/>
                <w:szCs w:val="20"/>
              </w:rPr>
              <w:t>及び</w:t>
            </w:r>
            <w:r w:rsidR="00197E0B" w:rsidRPr="00FA4BEC">
              <w:rPr>
                <w:rFonts w:ascii="BIZ UD明朝 Medium" w:eastAsia="BIZ UD明朝 Medium" w:hAnsi="BIZ UD明朝 Medium" w:hint="eastAsia"/>
                <w:color w:val="000000"/>
                <w:sz w:val="20"/>
                <w:szCs w:val="20"/>
              </w:rPr>
              <w:t>申請者</w:t>
            </w:r>
            <w:r w:rsidRPr="00FA4BEC">
              <w:rPr>
                <w:rFonts w:ascii="BIZ UD明朝 Medium" w:eastAsia="BIZ UD明朝 Medium" w:hAnsi="BIZ UD明朝 Medium" w:hint="eastAsia"/>
                <w:color w:val="000000"/>
                <w:sz w:val="20"/>
                <w:szCs w:val="20"/>
              </w:rPr>
              <w:t>宅の間取りに配慮する。</w:t>
            </w:r>
          </w:p>
        </w:tc>
        <w:tc>
          <w:tcPr>
            <w:tcW w:w="4111" w:type="dxa"/>
            <w:vAlign w:val="center"/>
          </w:tcPr>
          <w:p w:rsidR="007E2E40" w:rsidRPr="00FA4BEC" w:rsidRDefault="007E2E40" w:rsidP="00D35C19">
            <w:pP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寝室の傍は避ける。</w:t>
            </w:r>
          </w:p>
        </w:tc>
        <w:tc>
          <w:tcPr>
            <w:tcW w:w="1134" w:type="dxa"/>
            <w:vAlign w:val="center"/>
          </w:tcPr>
          <w:p w:rsidR="007E2E40" w:rsidRPr="00FA4BEC" w:rsidRDefault="00831E9E" w:rsidP="00831E9E">
            <w:pPr>
              <w:jc w:val="cente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w:t>
            </w:r>
          </w:p>
        </w:tc>
        <w:tc>
          <w:tcPr>
            <w:tcW w:w="2224" w:type="dxa"/>
            <w:vAlign w:val="center"/>
          </w:tcPr>
          <w:p w:rsidR="007E2E40" w:rsidRPr="00FA4BEC" w:rsidRDefault="007E2E40" w:rsidP="00724070">
            <w:pP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寝室への音の影響を軽減できます。</w:t>
            </w:r>
          </w:p>
        </w:tc>
      </w:tr>
      <w:tr w:rsidR="007E2E40" w:rsidRPr="00FA4BEC" w:rsidTr="00D35C19">
        <w:tblPrEx>
          <w:tblCellMar>
            <w:top w:w="0" w:type="dxa"/>
            <w:bottom w:w="0" w:type="dxa"/>
          </w:tblCellMar>
        </w:tblPrEx>
        <w:trPr>
          <w:trHeight w:val="726"/>
        </w:trPr>
        <w:tc>
          <w:tcPr>
            <w:tcW w:w="2410" w:type="dxa"/>
            <w:vAlign w:val="center"/>
          </w:tcPr>
          <w:p w:rsidR="007E2E40" w:rsidRPr="00FA4BEC" w:rsidRDefault="007E2E40" w:rsidP="00D35C19">
            <w:pPr>
              <w:ind w:left="200" w:hangingChars="100" w:hanging="200"/>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２ご近所様宅との据付場所の位置関係を確認する。</w:t>
            </w:r>
          </w:p>
        </w:tc>
        <w:tc>
          <w:tcPr>
            <w:tcW w:w="4111" w:type="dxa"/>
            <w:vAlign w:val="center"/>
          </w:tcPr>
          <w:p w:rsidR="007E2E40" w:rsidRPr="00FA4BEC" w:rsidRDefault="007E2E40" w:rsidP="00D35C19">
            <w:pP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音がご近所様宅へ直接侵入しやすい場所は避ける。</w:t>
            </w:r>
          </w:p>
        </w:tc>
        <w:tc>
          <w:tcPr>
            <w:tcW w:w="1134" w:type="dxa"/>
            <w:vAlign w:val="center"/>
          </w:tcPr>
          <w:p w:rsidR="007E2E40" w:rsidRPr="00FA4BEC" w:rsidRDefault="00831E9E" w:rsidP="00831E9E">
            <w:pPr>
              <w:jc w:val="cente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w:t>
            </w:r>
          </w:p>
        </w:tc>
        <w:tc>
          <w:tcPr>
            <w:tcW w:w="2224" w:type="dxa"/>
            <w:vAlign w:val="center"/>
          </w:tcPr>
          <w:p w:rsidR="007E2E40" w:rsidRPr="00FA4BEC" w:rsidRDefault="007E2E40" w:rsidP="00724070">
            <w:pP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ご近所様宅への音の侵入を軽減できます。</w:t>
            </w:r>
          </w:p>
        </w:tc>
      </w:tr>
      <w:tr w:rsidR="007E2E40" w:rsidRPr="00FA4BEC" w:rsidTr="00D35C19">
        <w:tblPrEx>
          <w:tblCellMar>
            <w:top w:w="0" w:type="dxa"/>
            <w:bottom w:w="0" w:type="dxa"/>
          </w:tblCellMar>
        </w:tblPrEx>
        <w:trPr>
          <w:trHeight w:val="864"/>
        </w:trPr>
        <w:tc>
          <w:tcPr>
            <w:tcW w:w="2410" w:type="dxa"/>
            <w:vAlign w:val="center"/>
          </w:tcPr>
          <w:p w:rsidR="007E2E40" w:rsidRPr="00FA4BEC" w:rsidRDefault="007E2E40" w:rsidP="00D35C19">
            <w:pPr>
              <w:ind w:left="200" w:hangingChars="100" w:hanging="200"/>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３運転音が侵入しやすい開口部の位置を確認する。</w:t>
            </w:r>
          </w:p>
        </w:tc>
        <w:tc>
          <w:tcPr>
            <w:tcW w:w="4111" w:type="dxa"/>
            <w:vAlign w:val="center"/>
          </w:tcPr>
          <w:p w:rsidR="007E2E40" w:rsidRPr="00FA4BEC" w:rsidRDefault="007E2E40" w:rsidP="00D35C19">
            <w:pP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窓や床下換気口、換気ダクト等の運転音が侵入する開口部の直近には据付けない。</w:t>
            </w:r>
          </w:p>
        </w:tc>
        <w:tc>
          <w:tcPr>
            <w:tcW w:w="1134" w:type="dxa"/>
            <w:vAlign w:val="center"/>
          </w:tcPr>
          <w:p w:rsidR="007E2E40" w:rsidRPr="00FA4BEC" w:rsidRDefault="00831E9E" w:rsidP="00831E9E">
            <w:pPr>
              <w:jc w:val="cente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w:t>
            </w:r>
          </w:p>
        </w:tc>
        <w:tc>
          <w:tcPr>
            <w:tcW w:w="2224" w:type="dxa"/>
            <w:vAlign w:val="center"/>
          </w:tcPr>
          <w:p w:rsidR="007E2E40" w:rsidRPr="00FA4BEC" w:rsidRDefault="007E2E40" w:rsidP="00724070">
            <w:pP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開口部からの室内への音の侵入を軽減できます。</w:t>
            </w:r>
          </w:p>
        </w:tc>
      </w:tr>
      <w:tr w:rsidR="007E2E40" w:rsidRPr="00FA4BEC" w:rsidTr="00D35C19">
        <w:tblPrEx>
          <w:tblCellMar>
            <w:top w:w="0" w:type="dxa"/>
            <w:bottom w:w="0" w:type="dxa"/>
          </w:tblCellMar>
        </w:tblPrEx>
        <w:trPr>
          <w:trHeight w:val="714"/>
        </w:trPr>
        <w:tc>
          <w:tcPr>
            <w:tcW w:w="2410" w:type="dxa"/>
            <w:vMerge w:val="restart"/>
            <w:shd w:val="clear" w:color="auto" w:fill="auto"/>
            <w:vAlign w:val="center"/>
          </w:tcPr>
          <w:p w:rsidR="007E2E40" w:rsidRPr="00FA4BEC" w:rsidRDefault="007E2E40" w:rsidP="00D35C19">
            <w:pPr>
              <w:ind w:left="200" w:hangingChars="100" w:hanging="200"/>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４ヒートポンプユニット周辺の距離を確認する。</w:t>
            </w:r>
          </w:p>
        </w:tc>
        <w:tc>
          <w:tcPr>
            <w:tcW w:w="4111" w:type="dxa"/>
            <w:vAlign w:val="center"/>
          </w:tcPr>
          <w:p w:rsidR="007E2E40" w:rsidRPr="00FA4BEC" w:rsidRDefault="007E2E40" w:rsidP="00D35C19">
            <w:pPr>
              <w:ind w:left="22" w:hangingChars="11" w:hanging="22"/>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ヒートポンプユニットの周辺のスペースが最大限確保できる位置を選定する。</w:t>
            </w:r>
          </w:p>
        </w:tc>
        <w:tc>
          <w:tcPr>
            <w:tcW w:w="1134" w:type="dxa"/>
            <w:vAlign w:val="center"/>
          </w:tcPr>
          <w:p w:rsidR="007E2E40" w:rsidRPr="00FA4BEC" w:rsidRDefault="00831E9E" w:rsidP="00831E9E">
            <w:pPr>
              <w:widowControl/>
              <w:jc w:val="cente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w:t>
            </w:r>
          </w:p>
        </w:tc>
        <w:tc>
          <w:tcPr>
            <w:tcW w:w="2224" w:type="dxa"/>
            <w:vMerge w:val="restart"/>
            <w:shd w:val="clear" w:color="auto" w:fill="auto"/>
            <w:vAlign w:val="center"/>
          </w:tcPr>
          <w:p w:rsidR="007E2E40" w:rsidRPr="00FA4BEC" w:rsidRDefault="007E2E40" w:rsidP="00724070">
            <w:pPr>
              <w:widowControl/>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極端に狭いスペースで稀に起こる壁や塀等による音の反射による影響を軽減できます。</w:t>
            </w:r>
          </w:p>
        </w:tc>
      </w:tr>
      <w:tr w:rsidR="007E2E40" w:rsidRPr="00FA4BEC" w:rsidTr="00D35C19">
        <w:tblPrEx>
          <w:tblCellMar>
            <w:top w:w="0" w:type="dxa"/>
            <w:bottom w:w="0" w:type="dxa"/>
          </w:tblCellMar>
        </w:tblPrEx>
        <w:trPr>
          <w:trHeight w:val="588"/>
        </w:trPr>
        <w:tc>
          <w:tcPr>
            <w:tcW w:w="2410" w:type="dxa"/>
            <w:vMerge/>
            <w:shd w:val="clear" w:color="auto" w:fill="auto"/>
            <w:vAlign w:val="center"/>
          </w:tcPr>
          <w:p w:rsidR="007E2E40" w:rsidRPr="00FA4BEC" w:rsidRDefault="007E2E40" w:rsidP="00D35C19">
            <w:pPr>
              <w:rPr>
                <w:rFonts w:ascii="BIZ UD明朝 Medium" w:eastAsia="BIZ UD明朝 Medium" w:hAnsi="BIZ UD明朝 Medium" w:hint="eastAsia"/>
                <w:color w:val="000000"/>
                <w:sz w:val="20"/>
                <w:szCs w:val="20"/>
              </w:rPr>
            </w:pPr>
          </w:p>
        </w:tc>
        <w:tc>
          <w:tcPr>
            <w:tcW w:w="4111" w:type="dxa"/>
            <w:vAlign w:val="center"/>
          </w:tcPr>
          <w:p w:rsidR="007E2E40" w:rsidRPr="00FA4BEC" w:rsidRDefault="007E2E40" w:rsidP="00D35C19">
            <w:pP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ヒートポンプユニットの左右に運転音を反射する壁や塀等の構造物がある場合は極力避ける。</w:t>
            </w:r>
          </w:p>
        </w:tc>
        <w:tc>
          <w:tcPr>
            <w:tcW w:w="1134" w:type="dxa"/>
            <w:vAlign w:val="center"/>
          </w:tcPr>
          <w:p w:rsidR="007E2E40" w:rsidRPr="00FA4BEC" w:rsidRDefault="00831E9E" w:rsidP="00831E9E">
            <w:pPr>
              <w:widowControl/>
              <w:jc w:val="cente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w:t>
            </w:r>
          </w:p>
        </w:tc>
        <w:tc>
          <w:tcPr>
            <w:tcW w:w="2224" w:type="dxa"/>
            <w:vMerge/>
            <w:shd w:val="clear" w:color="auto" w:fill="auto"/>
            <w:vAlign w:val="center"/>
          </w:tcPr>
          <w:p w:rsidR="007E2E40" w:rsidRPr="00FA4BEC" w:rsidRDefault="007E2E40" w:rsidP="00724070">
            <w:pPr>
              <w:widowControl/>
              <w:rPr>
                <w:rFonts w:ascii="BIZ UD明朝 Medium" w:eastAsia="BIZ UD明朝 Medium" w:hAnsi="BIZ UD明朝 Medium" w:hint="eastAsia"/>
                <w:color w:val="000000"/>
                <w:sz w:val="20"/>
                <w:szCs w:val="20"/>
              </w:rPr>
            </w:pPr>
          </w:p>
        </w:tc>
      </w:tr>
      <w:tr w:rsidR="00831E9E" w:rsidRPr="00FA4BEC" w:rsidTr="00D35C19">
        <w:tblPrEx>
          <w:tblCellMar>
            <w:top w:w="0" w:type="dxa"/>
            <w:bottom w:w="0" w:type="dxa"/>
          </w:tblCellMar>
        </w:tblPrEx>
        <w:trPr>
          <w:trHeight w:val="876"/>
        </w:trPr>
        <w:tc>
          <w:tcPr>
            <w:tcW w:w="2410" w:type="dxa"/>
            <w:vMerge/>
            <w:shd w:val="clear" w:color="auto" w:fill="auto"/>
            <w:vAlign w:val="center"/>
          </w:tcPr>
          <w:p w:rsidR="00831E9E" w:rsidRPr="00FA4BEC" w:rsidRDefault="00831E9E" w:rsidP="00D35C19">
            <w:pPr>
              <w:rPr>
                <w:rFonts w:ascii="BIZ UD明朝 Medium" w:eastAsia="BIZ UD明朝 Medium" w:hAnsi="BIZ UD明朝 Medium" w:hint="eastAsia"/>
                <w:color w:val="000000"/>
                <w:sz w:val="20"/>
                <w:szCs w:val="20"/>
              </w:rPr>
            </w:pPr>
          </w:p>
        </w:tc>
        <w:tc>
          <w:tcPr>
            <w:tcW w:w="4111" w:type="dxa"/>
            <w:vAlign w:val="center"/>
          </w:tcPr>
          <w:p w:rsidR="00831E9E" w:rsidRPr="00FA4BEC" w:rsidRDefault="00831E9E" w:rsidP="00D35C19">
            <w:pP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ヒートポンプユニットから吹き出した冷風が周辺空間に滞留するような据付は避ける。</w:t>
            </w:r>
          </w:p>
        </w:tc>
        <w:tc>
          <w:tcPr>
            <w:tcW w:w="1134" w:type="dxa"/>
            <w:vAlign w:val="center"/>
          </w:tcPr>
          <w:p w:rsidR="00831E9E" w:rsidRPr="00FA4BEC" w:rsidRDefault="00831E9E" w:rsidP="00D93BAC">
            <w:pPr>
              <w:jc w:val="cente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w:t>
            </w:r>
          </w:p>
        </w:tc>
        <w:tc>
          <w:tcPr>
            <w:tcW w:w="2224" w:type="dxa"/>
            <w:vMerge w:val="restart"/>
            <w:shd w:val="clear" w:color="auto" w:fill="auto"/>
            <w:vAlign w:val="center"/>
          </w:tcPr>
          <w:p w:rsidR="00831E9E" w:rsidRPr="00FA4BEC" w:rsidRDefault="00831E9E" w:rsidP="00724070">
            <w:pPr>
              <w:widowControl/>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ヒートポンプユニットの運転音を正常な状態に保ちます。</w:t>
            </w:r>
          </w:p>
        </w:tc>
      </w:tr>
      <w:tr w:rsidR="00831E9E" w:rsidRPr="00FA4BEC" w:rsidTr="00D35C19">
        <w:tblPrEx>
          <w:tblCellMar>
            <w:top w:w="0" w:type="dxa"/>
            <w:bottom w:w="0" w:type="dxa"/>
          </w:tblCellMar>
        </w:tblPrEx>
        <w:trPr>
          <w:trHeight w:val="1174"/>
        </w:trPr>
        <w:tc>
          <w:tcPr>
            <w:tcW w:w="2410" w:type="dxa"/>
            <w:vMerge/>
            <w:shd w:val="clear" w:color="auto" w:fill="auto"/>
            <w:vAlign w:val="center"/>
          </w:tcPr>
          <w:p w:rsidR="00831E9E" w:rsidRPr="00FA4BEC" w:rsidRDefault="00831E9E" w:rsidP="00D35C19">
            <w:pPr>
              <w:rPr>
                <w:rFonts w:ascii="BIZ UD明朝 Medium" w:eastAsia="BIZ UD明朝 Medium" w:hAnsi="BIZ UD明朝 Medium" w:hint="eastAsia"/>
                <w:color w:val="000000"/>
                <w:sz w:val="20"/>
                <w:szCs w:val="20"/>
              </w:rPr>
            </w:pPr>
          </w:p>
        </w:tc>
        <w:tc>
          <w:tcPr>
            <w:tcW w:w="4111" w:type="dxa"/>
            <w:vAlign w:val="center"/>
          </w:tcPr>
          <w:p w:rsidR="00831E9E" w:rsidRPr="00FA4BEC" w:rsidRDefault="00831E9E" w:rsidP="00D35C19">
            <w:pP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ヒートポンプ給湯</w:t>
            </w:r>
            <w:r w:rsidR="00E22C45" w:rsidRPr="00FA4BEC">
              <w:rPr>
                <w:rFonts w:ascii="BIZ UD明朝 Medium" w:eastAsia="BIZ UD明朝 Medium" w:hAnsi="BIZ UD明朝 Medium" w:hint="eastAsia"/>
                <w:color w:val="000000"/>
                <w:sz w:val="20"/>
                <w:szCs w:val="20"/>
              </w:rPr>
              <w:t>機</w:t>
            </w:r>
            <w:r w:rsidRPr="00FA4BEC">
              <w:rPr>
                <w:rFonts w:ascii="BIZ UD明朝 Medium" w:eastAsia="BIZ UD明朝 Medium" w:hAnsi="BIZ UD明朝 Medium" w:hint="eastAsia"/>
                <w:color w:val="000000"/>
                <w:sz w:val="20"/>
                <w:szCs w:val="20"/>
              </w:rPr>
              <w:t>を複数台据付ける場合や、据付場所近傍にエアコンの室外機がある場合は、それぞれの吹き出し方向を考慮して据え付ける。</w:t>
            </w:r>
          </w:p>
        </w:tc>
        <w:tc>
          <w:tcPr>
            <w:tcW w:w="1134" w:type="dxa"/>
            <w:vAlign w:val="center"/>
          </w:tcPr>
          <w:p w:rsidR="00831E9E" w:rsidRPr="00FA4BEC" w:rsidRDefault="00831E9E" w:rsidP="00D93BAC">
            <w:pPr>
              <w:jc w:val="cente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w:t>
            </w:r>
          </w:p>
        </w:tc>
        <w:tc>
          <w:tcPr>
            <w:tcW w:w="2224" w:type="dxa"/>
            <w:vMerge/>
            <w:shd w:val="clear" w:color="auto" w:fill="auto"/>
            <w:vAlign w:val="center"/>
          </w:tcPr>
          <w:p w:rsidR="00831E9E" w:rsidRPr="00FA4BEC" w:rsidRDefault="00831E9E" w:rsidP="00724070">
            <w:pPr>
              <w:widowControl/>
              <w:rPr>
                <w:rFonts w:ascii="BIZ UD明朝 Medium" w:eastAsia="BIZ UD明朝 Medium" w:hAnsi="BIZ UD明朝 Medium" w:hint="eastAsia"/>
                <w:color w:val="000000"/>
                <w:sz w:val="20"/>
                <w:szCs w:val="20"/>
              </w:rPr>
            </w:pPr>
          </w:p>
        </w:tc>
      </w:tr>
      <w:tr w:rsidR="00831E9E" w:rsidRPr="00FA4BEC" w:rsidTr="00D35C19">
        <w:tblPrEx>
          <w:tblCellMar>
            <w:top w:w="0" w:type="dxa"/>
            <w:bottom w:w="0" w:type="dxa"/>
          </w:tblCellMar>
        </w:tblPrEx>
        <w:trPr>
          <w:trHeight w:val="976"/>
        </w:trPr>
        <w:tc>
          <w:tcPr>
            <w:tcW w:w="2410" w:type="dxa"/>
            <w:vMerge/>
            <w:shd w:val="clear" w:color="auto" w:fill="auto"/>
            <w:vAlign w:val="center"/>
          </w:tcPr>
          <w:p w:rsidR="00831E9E" w:rsidRPr="00FA4BEC" w:rsidRDefault="00831E9E" w:rsidP="00D35C19">
            <w:pPr>
              <w:rPr>
                <w:rFonts w:ascii="BIZ UD明朝 Medium" w:eastAsia="BIZ UD明朝 Medium" w:hAnsi="BIZ UD明朝 Medium" w:hint="eastAsia"/>
                <w:color w:val="000000"/>
                <w:sz w:val="20"/>
                <w:szCs w:val="20"/>
              </w:rPr>
            </w:pPr>
          </w:p>
        </w:tc>
        <w:tc>
          <w:tcPr>
            <w:tcW w:w="4111" w:type="dxa"/>
            <w:vAlign w:val="center"/>
          </w:tcPr>
          <w:p w:rsidR="00831E9E" w:rsidRPr="00FA4BEC" w:rsidRDefault="00831E9E" w:rsidP="00D35C19">
            <w:pP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ヒートポンプ給湯</w:t>
            </w:r>
            <w:r w:rsidR="00E22C45" w:rsidRPr="00FA4BEC">
              <w:rPr>
                <w:rFonts w:ascii="BIZ UD明朝 Medium" w:eastAsia="BIZ UD明朝 Medium" w:hAnsi="BIZ UD明朝 Medium" w:hint="eastAsia"/>
                <w:color w:val="000000"/>
                <w:sz w:val="20"/>
                <w:szCs w:val="20"/>
              </w:rPr>
              <w:t>機</w:t>
            </w:r>
            <w:r w:rsidRPr="00FA4BEC">
              <w:rPr>
                <w:rFonts w:ascii="BIZ UD明朝 Medium" w:eastAsia="BIZ UD明朝 Medium" w:hAnsi="BIZ UD明朝 Medium" w:hint="eastAsia"/>
                <w:color w:val="000000"/>
                <w:sz w:val="20"/>
                <w:szCs w:val="20"/>
              </w:rPr>
              <w:t>を複数台据付ける場合や、据付場所近傍にエアコンの室外機がある場合は、ユニット間の距離を確保する。</w:t>
            </w:r>
          </w:p>
        </w:tc>
        <w:tc>
          <w:tcPr>
            <w:tcW w:w="1134" w:type="dxa"/>
            <w:vAlign w:val="center"/>
          </w:tcPr>
          <w:p w:rsidR="00831E9E" w:rsidRPr="00FA4BEC" w:rsidRDefault="00831E9E" w:rsidP="00D93BAC">
            <w:pPr>
              <w:widowControl/>
              <w:jc w:val="center"/>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w:t>
            </w:r>
          </w:p>
        </w:tc>
        <w:tc>
          <w:tcPr>
            <w:tcW w:w="2224" w:type="dxa"/>
            <w:shd w:val="clear" w:color="auto" w:fill="auto"/>
            <w:vAlign w:val="center"/>
          </w:tcPr>
          <w:p w:rsidR="00831E9E" w:rsidRPr="00FA4BEC" w:rsidRDefault="00831E9E" w:rsidP="00724070">
            <w:pPr>
              <w:widowControl/>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うなり音等の発生を防止できます。</w:t>
            </w:r>
          </w:p>
        </w:tc>
      </w:tr>
    </w:tbl>
    <w:p w:rsidR="009F431A" w:rsidRPr="00FA4BEC" w:rsidRDefault="009F431A" w:rsidP="009F431A">
      <w:pPr>
        <w:jc w:val="left"/>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詳細は</w:t>
      </w:r>
      <w:r w:rsidR="00AD16BB" w:rsidRPr="00FA4BEC">
        <w:rPr>
          <w:rFonts w:ascii="BIZ UD明朝 Medium" w:eastAsia="BIZ UD明朝 Medium" w:hAnsi="BIZ UD明朝 Medium" w:hint="eastAsia"/>
          <w:color w:val="FF0000"/>
          <w:sz w:val="20"/>
          <w:szCs w:val="20"/>
        </w:rPr>
        <w:t>、</w:t>
      </w:r>
      <w:r w:rsidRPr="00FA4BEC">
        <w:rPr>
          <w:rFonts w:ascii="BIZ UD明朝 Medium" w:eastAsia="BIZ UD明朝 Medium" w:hAnsi="BIZ UD明朝 Medium" w:hint="eastAsia"/>
          <w:color w:val="000000"/>
          <w:sz w:val="20"/>
          <w:szCs w:val="20"/>
        </w:rPr>
        <w:t>一般社団法人日本冷凍空調工業会のホームページ（http://jraia.or.jp/）等で確認してください。</w:t>
      </w:r>
    </w:p>
    <w:p w:rsidR="009F431A" w:rsidRPr="00FA4BEC" w:rsidRDefault="009F431A" w:rsidP="009F431A">
      <w:pPr>
        <w:ind w:left="200" w:hangingChars="100" w:hanging="200"/>
        <w:jc w:val="left"/>
        <w:rPr>
          <w:rFonts w:ascii="BIZ UD明朝 Medium" w:eastAsia="BIZ UD明朝 Medium" w:hAnsi="BIZ UD明朝 Medium" w:hint="eastAsia"/>
          <w:color w:val="000000"/>
          <w:sz w:val="20"/>
          <w:szCs w:val="20"/>
        </w:rPr>
      </w:pPr>
      <w:r w:rsidRPr="00FA4BEC">
        <w:rPr>
          <w:rFonts w:ascii="BIZ UD明朝 Medium" w:eastAsia="BIZ UD明朝 Medium" w:hAnsi="BIZ UD明朝 Medium" w:hint="eastAsia"/>
          <w:color w:val="000000"/>
          <w:sz w:val="20"/>
          <w:szCs w:val="20"/>
        </w:rPr>
        <w:t>※内容については、「騒音等防止を考えた家庭用ヒートポンプ給湯機の据付けガイドブック」により変更の可能性があります。</w:t>
      </w:r>
    </w:p>
    <w:p w:rsidR="009F431A" w:rsidRPr="00E2705B" w:rsidRDefault="009F431A" w:rsidP="009F431A">
      <w:pPr>
        <w:jc w:val="left"/>
        <w:rPr>
          <w:rFonts w:hint="eastAsia"/>
          <w:color w:val="000000"/>
          <w:sz w:val="18"/>
          <w:szCs w:val="18"/>
        </w:rPr>
      </w:pPr>
    </w:p>
    <w:p w:rsidR="009F431A" w:rsidRPr="00E2705B" w:rsidRDefault="009F431A" w:rsidP="009F431A">
      <w:pPr>
        <w:jc w:val="left"/>
        <w:rPr>
          <w:color w:val="000000"/>
          <w:sz w:val="18"/>
          <w:szCs w:val="18"/>
        </w:rPr>
      </w:pPr>
    </w:p>
    <w:p w:rsidR="009F431A" w:rsidRPr="009F431A" w:rsidRDefault="009F431A" w:rsidP="003741CC">
      <w:pPr>
        <w:rPr>
          <w:rFonts w:hint="eastAsia"/>
          <w:color w:val="000000"/>
        </w:rPr>
      </w:pPr>
    </w:p>
    <w:sectPr w:rsidR="009F431A" w:rsidRPr="009F431A" w:rsidSect="00204B4F">
      <w:headerReference w:type="default" r:id="rId8"/>
      <w:pgSz w:w="11906" w:h="16838" w:code="9"/>
      <w:pgMar w:top="1134" w:right="1134" w:bottom="567" w:left="1134" w:header="720" w:footer="720" w:gutter="0"/>
      <w:cols w:space="720"/>
      <w:noEndnote/>
      <w:docGrid w:linePitch="286" w:charSpace="2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34" w:rsidRDefault="00242534">
      <w:r>
        <w:separator/>
      </w:r>
    </w:p>
  </w:endnote>
  <w:endnote w:type="continuationSeparator" w:id="0">
    <w:p w:rsidR="00242534" w:rsidRDefault="0024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34" w:rsidRDefault="00242534">
      <w:r>
        <w:separator/>
      </w:r>
    </w:p>
  </w:footnote>
  <w:footnote w:type="continuationSeparator" w:id="0">
    <w:p w:rsidR="00242534" w:rsidRDefault="0024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97" w:rsidRPr="00C6362E" w:rsidRDefault="002A5B97" w:rsidP="00E76FBF">
    <w:pPr>
      <w:pStyle w:val="a4"/>
      <w:ind w:right="105"/>
      <w:jc w:val="right"/>
      <w:rPr>
        <w:rFonts w:hint="eastAsia"/>
        <w: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0F7E"/>
    <w:multiLevelType w:val="hybridMultilevel"/>
    <w:tmpl w:val="926E1A28"/>
    <w:lvl w:ilvl="0" w:tplc="1DC2061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1A9864A5"/>
    <w:multiLevelType w:val="hybridMultilevel"/>
    <w:tmpl w:val="183C0BC8"/>
    <w:lvl w:ilvl="0" w:tplc="040EC64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A15FDE"/>
    <w:multiLevelType w:val="hybridMultilevel"/>
    <w:tmpl w:val="68948D48"/>
    <w:lvl w:ilvl="0" w:tplc="70640EF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302826B6"/>
    <w:multiLevelType w:val="hybridMultilevel"/>
    <w:tmpl w:val="FCDE6F0A"/>
    <w:lvl w:ilvl="0" w:tplc="26DC2A7C">
      <w:start w:val="9"/>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43D1F"/>
    <w:multiLevelType w:val="hybridMultilevel"/>
    <w:tmpl w:val="FFE8FCA4"/>
    <w:lvl w:ilvl="0" w:tplc="8CEE2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724EF0"/>
    <w:multiLevelType w:val="hybridMultilevel"/>
    <w:tmpl w:val="2A7AF812"/>
    <w:lvl w:ilvl="0" w:tplc="6BDEC29A">
      <w:start w:val="3"/>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1130BA"/>
    <w:multiLevelType w:val="hybridMultilevel"/>
    <w:tmpl w:val="2E665006"/>
    <w:lvl w:ilvl="0" w:tplc="4F54AAD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1436E6"/>
    <w:multiLevelType w:val="hybridMultilevel"/>
    <w:tmpl w:val="3A7AE0B4"/>
    <w:lvl w:ilvl="0" w:tplc="48E272CA">
      <w:start w:val="7"/>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3E24C7A"/>
    <w:multiLevelType w:val="hybridMultilevel"/>
    <w:tmpl w:val="D122C4D2"/>
    <w:lvl w:ilvl="0" w:tplc="667AC93E">
      <w:start w:val="2"/>
      <w:numFmt w:val="decimalEnclosedCircle"/>
      <w:lvlText w:val="%1"/>
      <w:lvlJc w:val="left"/>
      <w:pPr>
        <w:ind w:left="486" w:hanging="360"/>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9" w15:restartNumberingAfterBreak="0">
    <w:nsid w:val="55654FB9"/>
    <w:multiLevelType w:val="hybridMultilevel"/>
    <w:tmpl w:val="AB1262A4"/>
    <w:lvl w:ilvl="0" w:tplc="1DC2061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5AE376AB"/>
    <w:multiLevelType w:val="hybridMultilevel"/>
    <w:tmpl w:val="9AFEB1E4"/>
    <w:lvl w:ilvl="0" w:tplc="9DA2D532">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5CBF62D5"/>
    <w:multiLevelType w:val="hybridMultilevel"/>
    <w:tmpl w:val="7F127330"/>
    <w:lvl w:ilvl="0" w:tplc="0409000F">
      <w:start w:val="1"/>
      <w:numFmt w:val="decimal"/>
      <w:lvlText w:val="%1."/>
      <w:lvlJc w:val="left"/>
      <w:pPr>
        <w:ind w:left="517" w:hanging="420"/>
      </w:p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2" w15:restartNumberingAfterBreak="0">
    <w:nsid w:val="5EAB7F4D"/>
    <w:multiLevelType w:val="hybridMultilevel"/>
    <w:tmpl w:val="82E2A08E"/>
    <w:lvl w:ilvl="0" w:tplc="26DC2A7C">
      <w:start w:val="4"/>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8344DB"/>
    <w:multiLevelType w:val="hybridMultilevel"/>
    <w:tmpl w:val="F8686DD2"/>
    <w:lvl w:ilvl="0" w:tplc="FFFC27A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A306F8"/>
    <w:multiLevelType w:val="hybridMultilevel"/>
    <w:tmpl w:val="57A844DE"/>
    <w:lvl w:ilvl="0" w:tplc="9810088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F8B7C8D"/>
    <w:multiLevelType w:val="hybridMultilevel"/>
    <w:tmpl w:val="0366CCCC"/>
    <w:lvl w:ilvl="0" w:tplc="70640EF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73497A24"/>
    <w:multiLevelType w:val="hybridMultilevel"/>
    <w:tmpl w:val="E15ACA14"/>
    <w:lvl w:ilvl="0" w:tplc="1DC2061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2"/>
  </w:num>
  <w:num w:numId="2">
    <w:abstractNumId w:val="3"/>
  </w:num>
  <w:num w:numId="3">
    <w:abstractNumId w:val="1"/>
  </w:num>
  <w:num w:numId="4">
    <w:abstractNumId w:val="7"/>
  </w:num>
  <w:num w:numId="5">
    <w:abstractNumId w:val="5"/>
  </w:num>
  <w:num w:numId="6">
    <w:abstractNumId w:val="13"/>
  </w:num>
  <w:num w:numId="7">
    <w:abstractNumId w:val="14"/>
  </w:num>
  <w:num w:numId="8">
    <w:abstractNumId w:val="0"/>
  </w:num>
  <w:num w:numId="9">
    <w:abstractNumId w:val="8"/>
  </w:num>
  <w:num w:numId="10">
    <w:abstractNumId w:val="15"/>
  </w:num>
  <w:num w:numId="11">
    <w:abstractNumId w:val="2"/>
  </w:num>
  <w:num w:numId="12">
    <w:abstractNumId w:val="9"/>
  </w:num>
  <w:num w:numId="13">
    <w:abstractNumId w:val="6"/>
  </w:num>
  <w:num w:numId="14">
    <w:abstractNumId w:val="16"/>
  </w:num>
  <w:num w:numId="15">
    <w:abstractNumId w:val="1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BB"/>
    <w:rsid w:val="000034C8"/>
    <w:rsid w:val="00005ABE"/>
    <w:rsid w:val="00006779"/>
    <w:rsid w:val="00014303"/>
    <w:rsid w:val="00014826"/>
    <w:rsid w:val="00017097"/>
    <w:rsid w:val="00017217"/>
    <w:rsid w:val="000412B3"/>
    <w:rsid w:val="0004137A"/>
    <w:rsid w:val="00042FB2"/>
    <w:rsid w:val="0004467C"/>
    <w:rsid w:val="0004569D"/>
    <w:rsid w:val="000467C4"/>
    <w:rsid w:val="0004754E"/>
    <w:rsid w:val="00051382"/>
    <w:rsid w:val="00053682"/>
    <w:rsid w:val="00053F48"/>
    <w:rsid w:val="00054A2A"/>
    <w:rsid w:val="00056C73"/>
    <w:rsid w:val="00057C8E"/>
    <w:rsid w:val="000650C0"/>
    <w:rsid w:val="00066CE5"/>
    <w:rsid w:val="00080CA2"/>
    <w:rsid w:val="00081362"/>
    <w:rsid w:val="00082F16"/>
    <w:rsid w:val="00085FEA"/>
    <w:rsid w:val="000871E0"/>
    <w:rsid w:val="00087F8B"/>
    <w:rsid w:val="000A1337"/>
    <w:rsid w:val="000A3F0F"/>
    <w:rsid w:val="000A6A85"/>
    <w:rsid w:val="000B15C0"/>
    <w:rsid w:val="000B595C"/>
    <w:rsid w:val="000C1FE7"/>
    <w:rsid w:val="000C23F6"/>
    <w:rsid w:val="000C5B0E"/>
    <w:rsid w:val="000D499C"/>
    <w:rsid w:val="000D769F"/>
    <w:rsid w:val="000D773B"/>
    <w:rsid w:val="000E027D"/>
    <w:rsid w:val="000E475F"/>
    <w:rsid w:val="000E57A9"/>
    <w:rsid w:val="000F21CC"/>
    <w:rsid w:val="000F3EB0"/>
    <w:rsid w:val="000F44D0"/>
    <w:rsid w:val="000F6FD8"/>
    <w:rsid w:val="000F7CDD"/>
    <w:rsid w:val="00102218"/>
    <w:rsid w:val="00102DA3"/>
    <w:rsid w:val="00103467"/>
    <w:rsid w:val="0011277A"/>
    <w:rsid w:val="00113477"/>
    <w:rsid w:val="00117A58"/>
    <w:rsid w:val="00117E1C"/>
    <w:rsid w:val="00117F02"/>
    <w:rsid w:val="001210CB"/>
    <w:rsid w:val="00125D9F"/>
    <w:rsid w:val="00127F12"/>
    <w:rsid w:val="00132477"/>
    <w:rsid w:val="001366E5"/>
    <w:rsid w:val="001373E1"/>
    <w:rsid w:val="0014525E"/>
    <w:rsid w:val="001459CD"/>
    <w:rsid w:val="00145EEB"/>
    <w:rsid w:val="00155424"/>
    <w:rsid w:val="00163982"/>
    <w:rsid w:val="00170FB8"/>
    <w:rsid w:val="00173C5D"/>
    <w:rsid w:val="00174756"/>
    <w:rsid w:val="0017485A"/>
    <w:rsid w:val="00174A37"/>
    <w:rsid w:val="00177AF1"/>
    <w:rsid w:val="001827D5"/>
    <w:rsid w:val="001859EC"/>
    <w:rsid w:val="0018686B"/>
    <w:rsid w:val="00187703"/>
    <w:rsid w:val="00192695"/>
    <w:rsid w:val="00193827"/>
    <w:rsid w:val="00193C30"/>
    <w:rsid w:val="00194F90"/>
    <w:rsid w:val="00196552"/>
    <w:rsid w:val="00197A16"/>
    <w:rsid w:val="00197E0B"/>
    <w:rsid w:val="001A2EDB"/>
    <w:rsid w:val="001A3D7D"/>
    <w:rsid w:val="001B2A5F"/>
    <w:rsid w:val="001B383E"/>
    <w:rsid w:val="001C0A47"/>
    <w:rsid w:val="001C2FF4"/>
    <w:rsid w:val="001C51CB"/>
    <w:rsid w:val="001C5B40"/>
    <w:rsid w:val="001C7A41"/>
    <w:rsid w:val="001D24EA"/>
    <w:rsid w:val="001D3048"/>
    <w:rsid w:val="001D337F"/>
    <w:rsid w:val="001D684D"/>
    <w:rsid w:val="001D716D"/>
    <w:rsid w:val="001E12A8"/>
    <w:rsid w:val="001F1315"/>
    <w:rsid w:val="001F6151"/>
    <w:rsid w:val="001F7E71"/>
    <w:rsid w:val="00204B4F"/>
    <w:rsid w:val="00214ED1"/>
    <w:rsid w:val="00221D92"/>
    <w:rsid w:val="00224425"/>
    <w:rsid w:val="00224F36"/>
    <w:rsid w:val="00225BE5"/>
    <w:rsid w:val="0022688C"/>
    <w:rsid w:val="0023319F"/>
    <w:rsid w:val="00233313"/>
    <w:rsid w:val="00233ACF"/>
    <w:rsid w:val="00242534"/>
    <w:rsid w:val="0024259C"/>
    <w:rsid w:val="00244602"/>
    <w:rsid w:val="002500FD"/>
    <w:rsid w:val="0025767F"/>
    <w:rsid w:val="00261832"/>
    <w:rsid w:val="00262483"/>
    <w:rsid w:val="00263093"/>
    <w:rsid w:val="00267D10"/>
    <w:rsid w:val="00270317"/>
    <w:rsid w:val="0027247D"/>
    <w:rsid w:val="00274D95"/>
    <w:rsid w:val="00276AED"/>
    <w:rsid w:val="00276B03"/>
    <w:rsid w:val="0027718F"/>
    <w:rsid w:val="00277762"/>
    <w:rsid w:val="0028233D"/>
    <w:rsid w:val="00283DDA"/>
    <w:rsid w:val="002875D5"/>
    <w:rsid w:val="00293A62"/>
    <w:rsid w:val="00297A0B"/>
    <w:rsid w:val="00297CEB"/>
    <w:rsid w:val="002A3B21"/>
    <w:rsid w:val="002A578B"/>
    <w:rsid w:val="002A5B97"/>
    <w:rsid w:val="002A5C02"/>
    <w:rsid w:val="002B009A"/>
    <w:rsid w:val="002B0917"/>
    <w:rsid w:val="002B4A4C"/>
    <w:rsid w:val="002C02AE"/>
    <w:rsid w:val="002C6377"/>
    <w:rsid w:val="002C645A"/>
    <w:rsid w:val="002D212E"/>
    <w:rsid w:val="002D22D8"/>
    <w:rsid w:val="002E19FD"/>
    <w:rsid w:val="002E612B"/>
    <w:rsid w:val="002F2E70"/>
    <w:rsid w:val="002F6E83"/>
    <w:rsid w:val="002F7560"/>
    <w:rsid w:val="003056EC"/>
    <w:rsid w:val="00307E60"/>
    <w:rsid w:val="003135F5"/>
    <w:rsid w:val="00313814"/>
    <w:rsid w:val="00313D0D"/>
    <w:rsid w:val="00314A86"/>
    <w:rsid w:val="003230E9"/>
    <w:rsid w:val="003245BB"/>
    <w:rsid w:val="003308EF"/>
    <w:rsid w:val="003311C2"/>
    <w:rsid w:val="00332E42"/>
    <w:rsid w:val="00333134"/>
    <w:rsid w:val="00335735"/>
    <w:rsid w:val="0033665C"/>
    <w:rsid w:val="00342185"/>
    <w:rsid w:val="003505CC"/>
    <w:rsid w:val="003508C1"/>
    <w:rsid w:val="003577AF"/>
    <w:rsid w:val="00363D46"/>
    <w:rsid w:val="00364006"/>
    <w:rsid w:val="00364890"/>
    <w:rsid w:val="00364AFE"/>
    <w:rsid w:val="003727D1"/>
    <w:rsid w:val="003741CC"/>
    <w:rsid w:val="003763FF"/>
    <w:rsid w:val="003765D9"/>
    <w:rsid w:val="0037681C"/>
    <w:rsid w:val="00384E12"/>
    <w:rsid w:val="00390F92"/>
    <w:rsid w:val="003917E0"/>
    <w:rsid w:val="00391F86"/>
    <w:rsid w:val="00394CA7"/>
    <w:rsid w:val="00395362"/>
    <w:rsid w:val="003A056F"/>
    <w:rsid w:val="003A073E"/>
    <w:rsid w:val="003A3D41"/>
    <w:rsid w:val="003A5A4F"/>
    <w:rsid w:val="003A668E"/>
    <w:rsid w:val="003B1DF8"/>
    <w:rsid w:val="003C3372"/>
    <w:rsid w:val="003C3807"/>
    <w:rsid w:val="003C418E"/>
    <w:rsid w:val="003D0171"/>
    <w:rsid w:val="003D3161"/>
    <w:rsid w:val="003D4459"/>
    <w:rsid w:val="003E0C9C"/>
    <w:rsid w:val="003E4A0A"/>
    <w:rsid w:val="003E5303"/>
    <w:rsid w:val="003E6FB2"/>
    <w:rsid w:val="003E7B9D"/>
    <w:rsid w:val="003E7E9D"/>
    <w:rsid w:val="003F0AFB"/>
    <w:rsid w:val="003F20B1"/>
    <w:rsid w:val="003F331A"/>
    <w:rsid w:val="003F3741"/>
    <w:rsid w:val="00412AEF"/>
    <w:rsid w:val="004131A4"/>
    <w:rsid w:val="00413A71"/>
    <w:rsid w:val="00413CDA"/>
    <w:rsid w:val="004149D1"/>
    <w:rsid w:val="004265A3"/>
    <w:rsid w:val="00430C5C"/>
    <w:rsid w:val="00431348"/>
    <w:rsid w:val="00431A5D"/>
    <w:rsid w:val="00434BEA"/>
    <w:rsid w:val="0044382C"/>
    <w:rsid w:val="004455A8"/>
    <w:rsid w:val="004473BF"/>
    <w:rsid w:val="00454CAA"/>
    <w:rsid w:val="004567FA"/>
    <w:rsid w:val="00467707"/>
    <w:rsid w:val="00471BAC"/>
    <w:rsid w:val="0047286D"/>
    <w:rsid w:val="0047401E"/>
    <w:rsid w:val="00476B2E"/>
    <w:rsid w:val="00476F90"/>
    <w:rsid w:val="0048173B"/>
    <w:rsid w:val="00484966"/>
    <w:rsid w:val="004865C2"/>
    <w:rsid w:val="00490779"/>
    <w:rsid w:val="00491A7E"/>
    <w:rsid w:val="00495C08"/>
    <w:rsid w:val="00497187"/>
    <w:rsid w:val="004B0A82"/>
    <w:rsid w:val="004B37C9"/>
    <w:rsid w:val="004B4B1D"/>
    <w:rsid w:val="004B4D4F"/>
    <w:rsid w:val="004B5066"/>
    <w:rsid w:val="004C29DC"/>
    <w:rsid w:val="004C6C6B"/>
    <w:rsid w:val="004D06A9"/>
    <w:rsid w:val="004D0ECB"/>
    <w:rsid w:val="004D1127"/>
    <w:rsid w:val="004D751C"/>
    <w:rsid w:val="004E6BC8"/>
    <w:rsid w:val="004E7740"/>
    <w:rsid w:val="004E77ED"/>
    <w:rsid w:val="004E7DBE"/>
    <w:rsid w:val="004F7138"/>
    <w:rsid w:val="004F73EF"/>
    <w:rsid w:val="00500BFA"/>
    <w:rsid w:val="00501C94"/>
    <w:rsid w:val="00502179"/>
    <w:rsid w:val="00504690"/>
    <w:rsid w:val="00511C98"/>
    <w:rsid w:val="0051409C"/>
    <w:rsid w:val="00522537"/>
    <w:rsid w:val="005263DB"/>
    <w:rsid w:val="00527004"/>
    <w:rsid w:val="0053751C"/>
    <w:rsid w:val="005418A3"/>
    <w:rsid w:val="00542B26"/>
    <w:rsid w:val="0055502F"/>
    <w:rsid w:val="00555E84"/>
    <w:rsid w:val="00556CAD"/>
    <w:rsid w:val="005642D6"/>
    <w:rsid w:val="00565E72"/>
    <w:rsid w:val="00566F86"/>
    <w:rsid w:val="00570E8D"/>
    <w:rsid w:val="005742C1"/>
    <w:rsid w:val="00574643"/>
    <w:rsid w:val="00576D8F"/>
    <w:rsid w:val="00581241"/>
    <w:rsid w:val="00584269"/>
    <w:rsid w:val="00590FFB"/>
    <w:rsid w:val="00595921"/>
    <w:rsid w:val="005A3564"/>
    <w:rsid w:val="005A434E"/>
    <w:rsid w:val="005D238B"/>
    <w:rsid w:val="005D50D4"/>
    <w:rsid w:val="005D577B"/>
    <w:rsid w:val="005D70B4"/>
    <w:rsid w:val="005E1B6B"/>
    <w:rsid w:val="005E36AE"/>
    <w:rsid w:val="005E4418"/>
    <w:rsid w:val="005F0E78"/>
    <w:rsid w:val="005F5EE7"/>
    <w:rsid w:val="00600D69"/>
    <w:rsid w:val="00601B89"/>
    <w:rsid w:val="00607F88"/>
    <w:rsid w:val="006114FB"/>
    <w:rsid w:val="00612B34"/>
    <w:rsid w:val="00612E94"/>
    <w:rsid w:val="00615181"/>
    <w:rsid w:val="006162B3"/>
    <w:rsid w:val="00622C50"/>
    <w:rsid w:val="00623781"/>
    <w:rsid w:val="00624CAA"/>
    <w:rsid w:val="00632F30"/>
    <w:rsid w:val="00633A1B"/>
    <w:rsid w:val="00635490"/>
    <w:rsid w:val="00636895"/>
    <w:rsid w:val="00636E1E"/>
    <w:rsid w:val="00641956"/>
    <w:rsid w:val="00644DEF"/>
    <w:rsid w:val="006467A1"/>
    <w:rsid w:val="00647CBF"/>
    <w:rsid w:val="0065307F"/>
    <w:rsid w:val="00654653"/>
    <w:rsid w:val="00656865"/>
    <w:rsid w:val="00660B98"/>
    <w:rsid w:val="00665F90"/>
    <w:rsid w:val="00666B0B"/>
    <w:rsid w:val="00666D03"/>
    <w:rsid w:val="006720C9"/>
    <w:rsid w:val="006751D3"/>
    <w:rsid w:val="0067597A"/>
    <w:rsid w:val="00680F27"/>
    <w:rsid w:val="00682DC8"/>
    <w:rsid w:val="00685C83"/>
    <w:rsid w:val="00691815"/>
    <w:rsid w:val="006B2AAD"/>
    <w:rsid w:val="006B49F7"/>
    <w:rsid w:val="006B7310"/>
    <w:rsid w:val="006B7671"/>
    <w:rsid w:val="006C0572"/>
    <w:rsid w:val="006C11BD"/>
    <w:rsid w:val="006C5E91"/>
    <w:rsid w:val="006D485C"/>
    <w:rsid w:val="006E02BE"/>
    <w:rsid w:val="006E3EF0"/>
    <w:rsid w:val="006E589F"/>
    <w:rsid w:val="006F0FCC"/>
    <w:rsid w:val="006F1C68"/>
    <w:rsid w:val="006F21B3"/>
    <w:rsid w:val="006F30F4"/>
    <w:rsid w:val="007019A7"/>
    <w:rsid w:val="00702D65"/>
    <w:rsid w:val="00704F49"/>
    <w:rsid w:val="00705A0E"/>
    <w:rsid w:val="007078E6"/>
    <w:rsid w:val="0071063F"/>
    <w:rsid w:val="00715AD0"/>
    <w:rsid w:val="00721ADA"/>
    <w:rsid w:val="00724070"/>
    <w:rsid w:val="00724726"/>
    <w:rsid w:val="0073489C"/>
    <w:rsid w:val="00736E05"/>
    <w:rsid w:val="007421D5"/>
    <w:rsid w:val="00743F89"/>
    <w:rsid w:val="00747A7E"/>
    <w:rsid w:val="007522F6"/>
    <w:rsid w:val="00752E9D"/>
    <w:rsid w:val="00753BEC"/>
    <w:rsid w:val="0076010E"/>
    <w:rsid w:val="00760B5B"/>
    <w:rsid w:val="007616F0"/>
    <w:rsid w:val="00763CD5"/>
    <w:rsid w:val="007645FD"/>
    <w:rsid w:val="007652DF"/>
    <w:rsid w:val="007710A8"/>
    <w:rsid w:val="007740BE"/>
    <w:rsid w:val="00775645"/>
    <w:rsid w:val="0077631C"/>
    <w:rsid w:val="00777E48"/>
    <w:rsid w:val="00781DB1"/>
    <w:rsid w:val="00783A7B"/>
    <w:rsid w:val="00784293"/>
    <w:rsid w:val="00792687"/>
    <w:rsid w:val="00796486"/>
    <w:rsid w:val="007971F5"/>
    <w:rsid w:val="00797544"/>
    <w:rsid w:val="007A2C06"/>
    <w:rsid w:val="007A47F6"/>
    <w:rsid w:val="007A742E"/>
    <w:rsid w:val="007A7A9C"/>
    <w:rsid w:val="007B0470"/>
    <w:rsid w:val="007B0CFB"/>
    <w:rsid w:val="007B2328"/>
    <w:rsid w:val="007B556A"/>
    <w:rsid w:val="007B5757"/>
    <w:rsid w:val="007C6C5E"/>
    <w:rsid w:val="007C7CF8"/>
    <w:rsid w:val="007D00BB"/>
    <w:rsid w:val="007D2C91"/>
    <w:rsid w:val="007D5C93"/>
    <w:rsid w:val="007D5DB7"/>
    <w:rsid w:val="007E0DE6"/>
    <w:rsid w:val="007E2E40"/>
    <w:rsid w:val="007E5E8A"/>
    <w:rsid w:val="007E7DD5"/>
    <w:rsid w:val="007F1AC8"/>
    <w:rsid w:val="007F2049"/>
    <w:rsid w:val="007F2BF7"/>
    <w:rsid w:val="007F6756"/>
    <w:rsid w:val="007F7F41"/>
    <w:rsid w:val="00801BBD"/>
    <w:rsid w:val="00803833"/>
    <w:rsid w:val="00803AD3"/>
    <w:rsid w:val="00807F45"/>
    <w:rsid w:val="00810F2C"/>
    <w:rsid w:val="00822099"/>
    <w:rsid w:val="00822A2D"/>
    <w:rsid w:val="00827D5B"/>
    <w:rsid w:val="00827FA0"/>
    <w:rsid w:val="00831E9E"/>
    <w:rsid w:val="0083511C"/>
    <w:rsid w:val="00844128"/>
    <w:rsid w:val="0084529D"/>
    <w:rsid w:val="00852ACE"/>
    <w:rsid w:val="00857563"/>
    <w:rsid w:val="008609F7"/>
    <w:rsid w:val="008612D8"/>
    <w:rsid w:val="00872E30"/>
    <w:rsid w:val="008750F9"/>
    <w:rsid w:val="00876DB1"/>
    <w:rsid w:val="00877032"/>
    <w:rsid w:val="00887203"/>
    <w:rsid w:val="00887CEA"/>
    <w:rsid w:val="0089196A"/>
    <w:rsid w:val="00894C05"/>
    <w:rsid w:val="00897E7E"/>
    <w:rsid w:val="008A026E"/>
    <w:rsid w:val="008A0B8C"/>
    <w:rsid w:val="008A4BF0"/>
    <w:rsid w:val="008A6C4C"/>
    <w:rsid w:val="008A7A6B"/>
    <w:rsid w:val="008B1371"/>
    <w:rsid w:val="008B186C"/>
    <w:rsid w:val="008B2EA9"/>
    <w:rsid w:val="008B61B6"/>
    <w:rsid w:val="008B79D5"/>
    <w:rsid w:val="008C28E4"/>
    <w:rsid w:val="008C6862"/>
    <w:rsid w:val="008D028B"/>
    <w:rsid w:val="008D3F87"/>
    <w:rsid w:val="008E0FAA"/>
    <w:rsid w:val="008E11BF"/>
    <w:rsid w:val="008E55CE"/>
    <w:rsid w:val="008E6EEF"/>
    <w:rsid w:val="008F2563"/>
    <w:rsid w:val="008F2869"/>
    <w:rsid w:val="008F4851"/>
    <w:rsid w:val="008F5FE7"/>
    <w:rsid w:val="008F7710"/>
    <w:rsid w:val="00905E03"/>
    <w:rsid w:val="00906679"/>
    <w:rsid w:val="00912663"/>
    <w:rsid w:val="00913710"/>
    <w:rsid w:val="0091724C"/>
    <w:rsid w:val="00921908"/>
    <w:rsid w:val="009253D9"/>
    <w:rsid w:val="009260C0"/>
    <w:rsid w:val="00927EA5"/>
    <w:rsid w:val="00933183"/>
    <w:rsid w:val="00933F10"/>
    <w:rsid w:val="009363DB"/>
    <w:rsid w:val="00936AD6"/>
    <w:rsid w:val="00941D74"/>
    <w:rsid w:val="00944733"/>
    <w:rsid w:val="00944823"/>
    <w:rsid w:val="00945177"/>
    <w:rsid w:val="009539B4"/>
    <w:rsid w:val="0095429C"/>
    <w:rsid w:val="0097111E"/>
    <w:rsid w:val="00973815"/>
    <w:rsid w:val="00973DBB"/>
    <w:rsid w:val="009742D1"/>
    <w:rsid w:val="0097793B"/>
    <w:rsid w:val="00981476"/>
    <w:rsid w:val="0098352C"/>
    <w:rsid w:val="009853C1"/>
    <w:rsid w:val="0098545A"/>
    <w:rsid w:val="0098757D"/>
    <w:rsid w:val="00987D1D"/>
    <w:rsid w:val="009908A2"/>
    <w:rsid w:val="00994525"/>
    <w:rsid w:val="00996109"/>
    <w:rsid w:val="0099710C"/>
    <w:rsid w:val="009A2D95"/>
    <w:rsid w:val="009B011F"/>
    <w:rsid w:val="009B22C3"/>
    <w:rsid w:val="009B29A3"/>
    <w:rsid w:val="009C1BFF"/>
    <w:rsid w:val="009D273D"/>
    <w:rsid w:val="009D7865"/>
    <w:rsid w:val="009E1A05"/>
    <w:rsid w:val="009E6B37"/>
    <w:rsid w:val="009F073A"/>
    <w:rsid w:val="009F20C1"/>
    <w:rsid w:val="009F305B"/>
    <w:rsid w:val="009F431A"/>
    <w:rsid w:val="009F48F2"/>
    <w:rsid w:val="009F5361"/>
    <w:rsid w:val="00A0347C"/>
    <w:rsid w:val="00A12ECD"/>
    <w:rsid w:val="00A147E0"/>
    <w:rsid w:val="00A155F8"/>
    <w:rsid w:val="00A16964"/>
    <w:rsid w:val="00A2031E"/>
    <w:rsid w:val="00A2445E"/>
    <w:rsid w:val="00A272B2"/>
    <w:rsid w:val="00A348FB"/>
    <w:rsid w:val="00A35722"/>
    <w:rsid w:val="00A35843"/>
    <w:rsid w:val="00A364C4"/>
    <w:rsid w:val="00A40AAC"/>
    <w:rsid w:val="00A45226"/>
    <w:rsid w:val="00A4772C"/>
    <w:rsid w:val="00A50B54"/>
    <w:rsid w:val="00A602FF"/>
    <w:rsid w:val="00A60AEF"/>
    <w:rsid w:val="00A619DD"/>
    <w:rsid w:val="00A65A03"/>
    <w:rsid w:val="00A7094E"/>
    <w:rsid w:val="00A757A2"/>
    <w:rsid w:val="00A81497"/>
    <w:rsid w:val="00A823CC"/>
    <w:rsid w:val="00A82902"/>
    <w:rsid w:val="00A83898"/>
    <w:rsid w:val="00A913E4"/>
    <w:rsid w:val="00A93318"/>
    <w:rsid w:val="00A97879"/>
    <w:rsid w:val="00A978E5"/>
    <w:rsid w:val="00AA5AD5"/>
    <w:rsid w:val="00AB0F13"/>
    <w:rsid w:val="00AB3191"/>
    <w:rsid w:val="00AC2E1E"/>
    <w:rsid w:val="00AD16BB"/>
    <w:rsid w:val="00AD3103"/>
    <w:rsid w:val="00AE1AC2"/>
    <w:rsid w:val="00AE7356"/>
    <w:rsid w:val="00AE7C1B"/>
    <w:rsid w:val="00AF0CCB"/>
    <w:rsid w:val="00AF2E84"/>
    <w:rsid w:val="00AF598A"/>
    <w:rsid w:val="00AF64AD"/>
    <w:rsid w:val="00B001C6"/>
    <w:rsid w:val="00B01699"/>
    <w:rsid w:val="00B06079"/>
    <w:rsid w:val="00B11542"/>
    <w:rsid w:val="00B14CD6"/>
    <w:rsid w:val="00B2163B"/>
    <w:rsid w:val="00B220D4"/>
    <w:rsid w:val="00B223F8"/>
    <w:rsid w:val="00B23F2A"/>
    <w:rsid w:val="00B265BF"/>
    <w:rsid w:val="00B26A8F"/>
    <w:rsid w:val="00B26E4C"/>
    <w:rsid w:val="00B3059F"/>
    <w:rsid w:val="00B330EC"/>
    <w:rsid w:val="00B34758"/>
    <w:rsid w:val="00B35973"/>
    <w:rsid w:val="00B36169"/>
    <w:rsid w:val="00B37D36"/>
    <w:rsid w:val="00B400FC"/>
    <w:rsid w:val="00B410B6"/>
    <w:rsid w:val="00B45914"/>
    <w:rsid w:val="00B528D8"/>
    <w:rsid w:val="00B54841"/>
    <w:rsid w:val="00B61EF1"/>
    <w:rsid w:val="00B7320F"/>
    <w:rsid w:val="00B77CFA"/>
    <w:rsid w:val="00B818E0"/>
    <w:rsid w:val="00B81C41"/>
    <w:rsid w:val="00B82E89"/>
    <w:rsid w:val="00B87A75"/>
    <w:rsid w:val="00B9383F"/>
    <w:rsid w:val="00B94AF9"/>
    <w:rsid w:val="00B9619C"/>
    <w:rsid w:val="00BA22B3"/>
    <w:rsid w:val="00BA2EA6"/>
    <w:rsid w:val="00BA2F7C"/>
    <w:rsid w:val="00BA562C"/>
    <w:rsid w:val="00BA6C68"/>
    <w:rsid w:val="00BA6D6A"/>
    <w:rsid w:val="00BA6F05"/>
    <w:rsid w:val="00BB3546"/>
    <w:rsid w:val="00BB68F7"/>
    <w:rsid w:val="00BB7674"/>
    <w:rsid w:val="00BB7B8F"/>
    <w:rsid w:val="00BC5C64"/>
    <w:rsid w:val="00BD183D"/>
    <w:rsid w:val="00BD1BBF"/>
    <w:rsid w:val="00BD1CFA"/>
    <w:rsid w:val="00BD4CB5"/>
    <w:rsid w:val="00BE2F25"/>
    <w:rsid w:val="00BF1382"/>
    <w:rsid w:val="00BF66CB"/>
    <w:rsid w:val="00BF67F7"/>
    <w:rsid w:val="00BF7783"/>
    <w:rsid w:val="00BF79B3"/>
    <w:rsid w:val="00C008FB"/>
    <w:rsid w:val="00C04B8D"/>
    <w:rsid w:val="00C058D8"/>
    <w:rsid w:val="00C06417"/>
    <w:rsid w:val="00C1658B"/>
    <w:rsid w:val="00C205A5"/>
    <w:rsid w:val="00C2180D"/>
    <w:rsid w:val="00C2484D"/>
    <w:rsid w:val="00C24A1F"/>
    <w:rsid w:val="00C475F4"/>
    <w:rsid w:val="00C50E01"/>
    <w:rsid w:val="00C53B15"/>
    <w:rsid w:val="00C55423"/>
    <w:rsid w:val="00C55BD7"/>
    <w:rsid w:val="00C5654B"/>
    <w:rsid w:val="00C60654"/>
    <w:rsid w:val="00C60ABA"/>
    <w:rsid w:val="00C6362E"/>
    <w:rsid w:val="00C66AB5"/>
    <w:rsid w:val="00C71950"/>
    <w:rsid w:val="00C72A7D"/>
    <w:rsid w:val="00C757B5"/>
    <w:rsid w:val="00C77C7D"/>
    <w:rsid w:val="00C834A0"/>
    <w:rsid w:val="00C84974"/>
    <w:rsid w:val="00C85606"/>
    <w:rsid w:val="00C858AE"/>
    <w:rsid w:val="00C86581"/>
    <w:rsid w:val="00C95B08"/>
    <w:rsid w:val="00C96838"/>
    <w:rsid w:val="00C96871"/>
    <w:rsid w:val="00C96907"/>
    <w:rsid w:val="00C96F56"/>
    <w:rsid w:val="00C97E6C"/>
    <w:rsid w:val="00CA1B01"/>
    <w:rsid w:val="00CA5742"/>
    <w:rsid w:val="00CA7193"/>
    <w:rsid w:val="00CA72A2"/>
    <w:rsid w:val="00CB33DF"/>
    <w:rsid w:val="00CB43A8"/>
    <w:rsid w:val="00CB492C"/>
    <w:rsid w:val="00CC1BFC"/>
    <w:rsid w:val="00CC3E65"/>
    <w:rsid w:val="00CC7F84"/>
    <w:rsid w:val="00CD2AD5"/>
    <w:rsid w:val="00CD2D9B"/>
    <w:rsid w:val="00CD3DF0"/>
    <w:rsid w:val="00CD4423"/>
    <w:rsid w:val="00CE1C87"/>
    <w:rsid w:val="00CE2E6B"/>
    <w:rsid w:val="00CE4E07"/>
    <w:rsid w:val="00CE5336"/>
    <w:rsid w:val="00CE5CD6"/>
    <w:rsid w:val="00CE67FC"/>
    <w:rsid w:val="00CE6DAF"/>
    <w:rsid w:val="00CF162C"/>
    <w:rsid w:val="00CF1E3C"/>
    <w:rsid w:val="00CF5C93"/>
    <w:rsid w:val="00D01703"/>
    <w:rsid w:val="00D0272A"/>
    <w:rsid w:val="00D0494D"/>
    <w:rsid w:val="00D0728C"/>
    <w:rsid w:val="00D10592"/>
    <w:rsid w:val="00D12C3F"/>
    <w:rsid w:val="00D131CA"/>
    <w:rsid w:val="00D14F6A"/>
    <w:rsid w:val="00D16A46"/>
    <w:rsid w:val="00D23308"/>
    <w:rsid w:val="00D24AF6"/>
    <w:rsid w:val="00D25C6A"/>
    <w:rsid w:val="00D27001"/>
    <w:rsid w:val="00D32549"/>
    <w:rsid w:val="00D357B1"/>
    <w:rsid w:val="00D35C19"/>
    <w:rsid w:val="00D36C5B"/>
    <w:rsid w:val="00D4006F"/>
    <w:rsid w:val="00D465E7"/>
    <w:rsid w:val="00D67F19"/>
    <w:rsid w:val="00D74194"/>
    <w:rsid w:val="00D76439"/>
    <w:rsid w:val="00D76987"/>
    <w:rsid w:val="00D80125"/>
    <w:rsid w:val="00D8371D"/>
    <w:rsid w:val="00D83F11"/>
    <w:rsid w:val="00D866E9"/>
    <w:rsid w:val="00D91881"/>
    <w:rsid w:val="00D927A2"/>
    <w:rsid w:val="00D93BAC"/>
    <w:rsid w:val="00D96AF6"/>
    <w:rsid w:val="00D976C7"/>
    <w:rsid w:val="00DA1931"/>
    <w:rsid w:val="00DA3FEF"/>
    <w:rsid w:val="00DB12FF"/>
    <w:rsid w:val="00DB3F9E"/>
    <w:rsid w:val="00DB4785"/>
    <w:rsid w:val="00DB539C"/>
    <w:rsid w:val="00DB53D7"/>
    <w:rsid w:val="00DB6233"/>
    <w:rsid w:val="00DC60D3"/>
    <w:rsid w:val="00DC74F0"/>
    <w:rsid w:val="00DD1A41"/>
    <w:rsid w:val="00DD4E71"/>
    <w:rsid w:val="00DE06D4"/>
    <w:rsid w:val="00DE2F95"/>
    <w:rsid w:val="00DE659C"/>
    <w:rsid w:val="00DF1766"/>
    <w:rsid w:val="00DF3030"/>
    <w:rsid w:val="00E01755"/>
    <w:rsid w:val="00E01FC5"/>
    <w:rsid w:val="00E029A5"/>
    <w:rsid w:val="00E03AC1"/>
    <w:rsid w:val="00E11061"/>
    <w:rsid w:val="00E13E02"/>
    <w:rsid w:val="00E16A26"/>
    <w:rsid w:val="00E216AC"/>
    <w:rsid w:val="00E21C46"/>
    <w:rsid w:val="00E22C45"/>
    <w:rsid w:val="00E24061"/>
    <w:rsid w:val="00E2705B"/>
    <w:rsid w:val="00E27FC5"/>
    <w:rsid w:val="00E30617"/>
    <w:rsid w:val="00E3220A"/>
    <w:rsid w:val="00E3408B"/>
    <w:rsid w:val="00E3513A"/>
    <w:rsid w:val="00E37F8E"/>
    <w:rsid w:val="00E410CB"/>
    <w:rsid w:val="00E441F1"/>
    <w:rsid w:val="00E52B44"/>
    <w:rsid w:val="00E54E02"/>
    <w:rsid w:val="00E65B99"/>
    <w:rsid w:val="00E67573"/>
    <w:rsid w:val="00E7197A"/>
    <w:rsid w:val="00E76FBF"/>
    <w:rsid w:val="00E82296"/>
    <w:rsid w:val="00E83790"/>
    <w:rsid w:val="00E851F4"/>
    <w:rsid w:val="00E86700"/>
    <w:rsid w:val="00E93073"/>
    <w:rsid w:val="00EA0F7A"/>
    <w:rsid w:val="00EA262F"/>
    <w:rsid w:val="00EA2A7E"/>
    <w:rsid w:val="00EA5283"/>
    <w:rsid w:val="00EB4A3C"/>
    <w:rsid w:val="00EB5814"/>
    <w:rsid w:val="00EB7CAB"/>
    <w:rsid w:val="00EC0D7A"/>
    <w:rsid w:val="00ED0AF0"/>
    <w:rsid w:val="00ED2C45"/>
    <w:rsid w:val="00EE47CD"/>
    <w:rsid w:val="00EE49AB"/>
    <w:rsid w:val="00EF0CD6"/>
    <w:rsid w:val="00EF47CD"/>
    <w:rsid w:val="00F0250D"/>
    <w:rsid w:val="00F026E4"/>
    <w:rsid w:val="00F23E29"/>
    <w:rsid w:val="00F27B7C"/>
    <w:rsid w:val="00F33B67"/>
    <w:rsid w:val="00F33D45"/>
    <w:rsid w:val="00F41354"/>
    <w:rsid w:val="00F42E1D"/>
    <w:rsid w:val="00F43045"/>
    <w:rsid w:val="00F4338E"/>
    <w:rsid w:val="00F44A66"/>
    <w:rsid w:val="00F44CD9"/>
    <w:rsid w:val="00F5437B"/>
    <w:rsid w:val="00F628EA"/>
    <w:rsid w:val="00F63002"/>
    <w:rsid w:val="00F64A94"/>
    <w:rsid w:val="00F70D62"/>
    <w:rsid w:val="00F7145E"/>
    <w:rsid w:val="00F71DE7"/>
    <w:rsid w:val="00F76E3D"/>
    <w:rsid w:val="00F818F3"/>
    <w:rsid w:val="00F82994"/>
    <w:rsid w:val="00F82A08"/>
    <w:rsid w:val="00F82DFE"/>
    <w:rsid w:val="00F91602"/>
    <w:rsid w:val="00F92CBA"/>
    <w:rsid w:val="00F970AA"/>
    <w:rsid w:val="00FA11FE"/>
    <w:rsid w:val="00FA4BEC"/>
    <w:rsid w:val="00FB2CFD"/>
    <w:rsid w:val="00FB446D"/>
    <w:rsid w:val="00FB59C7"/>
    <w:rsid w:val="00FC0104"/>
    <w:rsid w:val="00FC6718"/>
    <w:rsid w:val="00FC722F"/>
    <w:rsid w:val="00FD3A51"/>
    <w:rsid w:val="00FD3E72"/>
    <w:rsid w:val="00FD4D78"/>
    <w:rsid w:val="00FD5BB7"/>
    <w:rsid w:val="00FD7965"/>
    <w:rsid w:val="00FE0EEB"/>
    <w:rsid w:val="00FE17FA"/>
    <w:rsid w:val="00FE3F62"/>
    <w:rsid w:val="00FF0286"/>
    <w:rsid w:val="00FF1942"/>
    <w:rsid w:val="00FF26D5"/>
    <w:rsid w:val="00FF2BB9"/>
    <w:rsid w:val="00FF479B"/>
    <w:rsid w:val="00FF70B8"/>
    <w:rsid w:val="00FF7D8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01275124-C663-42EE-A968-D76E17F1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4" w:lineRule="exact"/>
      <w:jc w:val="both"/>
    </w:pPr>
    <w:rPr>
      <w:rFonts w:cs="ＭＳ 明朝"/>
      <w:spacing w:val="-1"/>
      <w:sz w:val="24"/>
      <w:szCs w:val="24"/>
      <w:lang w:bidi="ar-SA"/>
    </w:rPr>
  </w:style>
  <w:style w:type="paragraph" w:styleId="a4">
    <w:name w:val="header"/>
    <w:basedOn w:val="a"/>
    <w:rsid w:val="0076010E"/>
    <w:pPr>
      <w:tabs>
        <w:tab w:val="center" w:pos="4252"/>
        <w:tab w:val="right" w:pos="8504"/>
      </w:tabs>
      <w:snapToGrid w:val="0"/>
    </w:pPr>
  </w:style>
  <w:style w:type="paragraph" w:styleId="a5">
    <w:name w:val="footer"/>
    <w:basedOn w:val="a"/>
    <w:rsid w:val="0076010E"/>
    <w:pPr>
      <w:tabs>
        <w:tab w:val="center" w:pos="4252"/>
        <w:tab w:val="right" w:pos="8504"/>
      </w:tabs>
      <w:snapToGrid w:val="0"/>
    </w:pPr>
  </w:style>
  <w:style w:type="paragraph" w:styleId="a6">
    <w:name w:val="Balloon Text"/>
    <w:basedOn w:val="a"/>
    <w:semiHidden/>
    <w:rsid w:val="00CE67FC"/>
    <w:rPr>
      <w:rFonts w:ascii="Arial" w:eastAsia="ＭＳ ゴシック" w:hAnsi="Arial"/>
      <w:sz w:val="18"/>
      <w:szCs w:val="18"/>
    </w:rPr>
  </w:style>
  <w:style w:type="table" w:styleId="a7">
    <w:name w:val="Table Grid"/>
    <w:basedOn w:val="a1"/>
    <w:rsid w:val="001965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810F2C"/>
    <w:rPr>
      <w:sz w:val="18"/>
      <w:szCs w:val="18"/>
    </w:rPr>
  </w:style>
  <w:style w:type="paragraph" w:styleId="a9">
    <w:name w:val="annotation text"/>
    <w:basedOn w:val="a"/>
    <w:link w:val="aa"/>
    <w:rsid w:val="00810F2C"/>
    <w:pPr>
      <w:jc w:val="left"/>
    </w:pPr>
  </w:style>
  <w:style w:type="character" w:customStyle="1" w:styleId="aa">
    <w:name w:val="コメント文字列 (文字)"/>
    <w:link w:val="a9"/>
    <w:rsid w:val="00810F2C"/>
    <w:rPr>
      <w:kern w:val="2"/>
      <w:sz w:val="21"/>
      <w:szCs w:val="24"/>
    </w:rPr>
  </w:style>
  <w:style w:type="paragraph" w:styleId="ab">
    <w:name w:val="annotation subject"/>
    <w:basedOn w:val="a9"/>
    <w:next w:val="a9"/>
    <w:link w:val="ac"/>
    <w:rsid w:val="00810F2C"/>
    <w:rPr>
      <w:b/>
      <w:bCs/>
    </w:rPr>
  </w:style>
  <w:style w:type="character" w:customStyle="1" w:styleId="ac">
    <w:name w:val="コメント内容 (文字)"/>
    <w:link w:val="ab"/>
    <w:rsid w:val="00810F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6C45B-933F-4D38-8AE9-40E19216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257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住宅用太陽光発電設備導入促進事業補助金交付要綱</vt:lpstr>
      <vt:lpstr>住宅用太陽光発電設備導入促進事業補助金交付要綱</vt:lpstr>
    </vt:vector>
  </TitlesOfParts>
  <Company>和歌山県</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住宅用太陽光発電設備導入促進事業補助金交付要綱</dc:title>
  <dc:subject/>
  <dc:creator>087807</dc:creator>
  <cp:keywords/>
  <cp:lastModifiedBy>堀口　賢一</cp:lastModifiedBy>
  <cp:revision>2</cp:revision>
  <cp:lastPrinted>2017-04-20T02:37:00Z</cp:lastPrinted>
  <dcterms:created xsi:type="dcterms:W3CDTF">2023-03-29T09:23:00Z</dcterms:created>
  <dcterms:modified xsi:type="dcterms:W3CDTF">2023-03-29T09:23:00Z</dcterms:modified>
</cp:coreProperties>
</file>