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C73" w:rsidRPr="00DB243A" w:rsidRDefault="005C3FE5" w:rsidP="00996C32">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bookmarkStart w:id="0" w:name="_GoBack"/>
      <w:bookmarkEnd w:id="0"/>
      <w:r>
        <w:rPr>
          <w:rFonts w:hAnsi="ＭＳ ゴシック" w:cs="ＭＳ 明朝" w:hint="eastAsia"/>
          <w:kern w:val="0"/>
          <w:sz w:val="36"/>
          <w:szCs w:val="36"/>
        </w:rPr>
        <w:t>】</w:t>
      </w:r>
      <w:r w:rsidR="0025586F" w:rsidRPr="00DB243A">
        <w:rPr>
          <w:rFonts w:hAnsi="ＭＳ ゴシック" w:cs="ＭＳ 明朝" w:hint="eastAsia"/>
          <w:kern w:val="0"/>
          <w:sz w:val="36"/>
          <w:szCs w:val="36"/>
        </w:rPr>
        <w:t>介護サービス事業者自己</w:t>
      </w:r>
      <w:r w:rsidR="00C86C73" w:rsidRPr="00DB243A">
        <w:rPr>
          <w:rFonts w:hAnsi="ＭＳ ゴシック" w:cs="ＭＳ 明朝" w:hint="eastAsia"/>
          <w:kern w:val="0"/>
          <w:sz w:val="36"/>
          <w:szCs w:val="36"/>
        </w:rPr>
        <w:t>点検表</w:t>
      </w:r>
    </w:p>
    <w:p w:rsidR="00242B34" w:rsidRPr="00DB243A" w:rsidRDefault="00242B34" w:rsidP="00996C32">
      <w:pPr>
        <w:overflowPunct w:val="0"/>
        <w:spacing w:line="0" w:lineRule="atLeast"/>
        <w:ind w:left="258" w:hanging="258"/>
        <w:jc w:val="center"/>
        <w:textAlignment w:val="baseline"/>
        <w:rPr>
          <w:rFonts w:hAnsi="ＭＳ ゴシック" w:cs="ＭＳ 明朝"/>
          <w:kern w:val="0"/>
          <w:sz w:val="36"/>
          <w:szCs w:val="36"/>
        </w:rPr>
      </w:pPr>
    </w:p>
    <w:p w:rsidR="00C86C73" w:rsidRPr="00DB243A" w:rsidRDefault="00C86C73" w:rsidP="00996C32">
      <w:pPr>
        <w:overflowPunct w:val="0"/>
        <w:spacing w:line="0" w:lineRule="atLeast"/>
        <w:ind w:left="258" w:hanging="258"/>
        <w:jc w:val="center"/>
        <w:textAlignment w:val="baseline"/>
        <w:rPr>
          <w:rFonts w:hAnsi="ＭＳ ゴシック" w:cs="ＭＳ 明朝"/>
          <w:kern w:val="0"/>
          <w:sz w:val="36"/>
          <w:szCs w:val="36"/>
          <w:u w:val="single"/>
        </w:rPr>
      </w:pPr>
      <w:r w:rsidRPr="00DB243A">
        <w:rPr>
          <w:rFonts w:hAnsi="ＭＳ ゴシック" w:cs="ＭＳ 明朝" w:hint="eastAsia"/>
          <w:kern w:val="0"/>
          <w:sz w:val="36"/>
          <w:szCs w:val="36"/>
          <w:u w:val="single"/>
        </w:rPr>
        <w:t>短 期 入 所 療 養 介 護（従来型）</w:t>
      </w:r>
    </w:p>
    <w:p w:rsidR="00C86C73" w:rsidRPr="00DB243A" w:rsidRDefault="00C86C73" w:rsidP="00996C32">
      <w:pPr>
        <w:overflowPunct w:val="0"/>
        <w:spacing w:line="0" w:lineRule="atLeast"/>
        <w:ind w:left="258" w:hanging="258"/>
        <w:jc w:val="center"/>
        <w:textAlignment w:val="baseline"/>
        <w:rPr>
          <w:rFonts w:hAnsi="ＭＳ ゴシック" w:cs="ＭＳ 明朝"/>
          <w:kern w:val="0"/>
          <w:sz w:val="36"/>
          <w:szCs w:val="36"/>
          <w:u w:val="single"/>
        </w:rPr>
      </w:pPr>
      <w:r w:rsidRPr="00DB243A">
        <w:rPr>
          <w:rFonts w:hAnsi="ＭＳ ゴシック" w:cs="ＭＳ 明朝" w:hint="eastAsia"/>
          <w:kern w:val="0"/>
          <w:sz w:val="36"/>
          <w:szCs w:val="36"/>
          <w:u w:val="single"/>
        </w:rPr>
        <w:t>及び</w:t>
      </w:r>
    </w:p>
    <w:p w:rsidR="00C86C73" w:rsidRPr="00DB243A" w:rsidRDefault="00C86C73" w:rsidP="00996C32">
      <w:pPr>
        <w:overflowPunct w:val="0"/>
        <w:spacing w:line="0" w:lineRule="atLeast"/>
        <w:ind w:left="258" w:hanging="258"/>
        <w:jc w:val="center"/>
        <w:textAlignment w:val="baseline"/>
        <w:rPr>
          <w:rFonts w:hAnsi="ＭＳ ゴシック" w:cs="ＭＳ 明朝"/>
          <w:kern w:val="0"/>
          <w:sz w:val="36"/>
          <w:szCs w:val="36"/>
          <w:u w:val="single"/>
        </w:rPr>
      </w:pPr>
      <w:r w:rsidRPr="00DB243A">
        <w:rPr>
          <w:rFonts w:hAnsi="ＭＳ ゴシック" w:cs="ＭＳ 明朝" w:hint="eastAsia"/>
          <w:kern w:val="0"/>
          <w:sz w:val="36"/>
          <w:szCs w:val="36"/>
          <w:u w:val="single"/>
        </w:rPr>
        <w:t>介護予防短期入所療養介護（従来型）</w:t>
      </w:r>
    </w:p>
    <w:p w:rsidR="00C86C73" w:rsidRPr="00DB243A" w:rsidRDefault="00C86C73" w:rsidP="00996C32">
      <w:pPr>
        <w:adjustRightInd w:val="0"/>
        <w:spacing w:line="0" w:lineRule="atLeast"/>
        <w:ind w:left="166" w:hanging="166"/>
        <w:contextualSpacing/>
        <w:jc w:val="center"/>
        <w:rPr>
          <w:rFonts w:hAnsi="ＭＳ ゴシック" w:cs="ＭＳ 明朝"/>
          <w:kern w:val="0"/>
          <w:szCs w:val="24"/>
        </w:rPr>
      </w:pPr>
    </w:p>
    <w:p w:rsidR="00C86C73" w:rsidRPr="00DB243A" w:rsidRDefault="00C86C73" w:rsidP="00996C32">
      <w:pPr>
        <w:adjustRightInd w:val="0"/>
        <w:spacing w:line="0" w:lineRule="atLeast"/>
        <w:ind w:left="166" w:hanging="166"/>
        <w:contextualSpacing/>
        <w:jc w:val="center"/>
        <w:rPr>
          <w:rFonts w:hAnsi="ＭＳ ゴシック" w:cs="ＭＳ 明朝"/>
          <w:kern w:val="0"/>
          <w:szCs w:val="24"/>
        </w:rPr>
      </w:pPr>
    </w:p>
    <w:tbl>
      <w:tblPr>
        <w:tblStyle w:val="2"/>
        <w:tblW w:w="8080" w:type="dxa"/>
        <w:tblInd w:w="959" w:type="dxa"/>
        <w:tblLook w:val="04A0" w:firstRow="1" w:lastRow="0" w:firstColumn="1" w:lastColumn="0" w:noHBand="0" w:noVBand="1"/>
      </w:tblPr>
      <w:tblGrid>
        <w:gridCol w:w="2551"/>
        <w:gridCol w:w="5529"/>
      </w:tblGrid>
      <w:tr w:rsidR="0027314A" w:rsidRPr="00DB243A" w:rsidTr="00DD06CE">
        <w:tc>
          <w:tcPr>
            <w:tcW w:w="2551" w:type="dxa"/>
            <w:tcBorders>
              <w:top w:val="single" w:sz="18" w:space="0" w:color="auto"/>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事業所</w:t>
            </w:r>
            <w:r w:rsidRPr="00DB243A">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27314A" w:rsidRPr="00DB243A" w:rsidRDefault="0027314A" w:rsidP="00DD06CE">
            <w:pPr>
              <w:widowControl/>
              <w:spacing w:line="0" w:lineRule="atLeast"/>
              <w:ind w:left="0" w:firstLineChars="0" w:firstLine="0"/>
              <w:jc w:val="left"/>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p>
        </w:tc>
      </w:tr>
      <w:tr w:rsidR="0027314A" w:rsidRPr="00DB243A" w:rsidTr="00DD06CE">
        <w:tc>
          <w:tcPr>
            <w:tcW w:w="2551" w:type="dxa"/>
            <w:tcBorders>
              <w:left w:val="single" w:sz="18" w:space="0" w:color="auto"/>
              <w:right w:val="dotted" w:sz="4" w:space="0" w:color="auto"/>
            </w:tcBorders>
          </w:tcPr>
          <w:p w:rsidR="0027314A" w:rsidRPr="00DB243A" w:rsidRDefault="0027314A" w:rsidP="00DD06CE">
            <w:pPr>
              <w:adjustRightInd w:val="0"/>
              <w:spacing w:line="0" w:lineRule="atLeast"/>
              <w:ind w:left="0" w:firstLineChars="0" w:firstLine="0"/>
              <w:contextualSpacing/>
              <w:rPr>
                <w:rFonts w:hAnsi="ＭＳ ゴシック"/>
                <w:color w:val="000000" w:themeColor="text1"/>
                <w:sz w:val="28"/>
                <w:szCs w:val="28"/>
              </w:rPr>
            </w:pPr>
            <w:r w:rsidRPr="00DB243A">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27314A" w:rsidRPr="00DB243A" w:rsidRDefault="0027314A" w:rsidP="00DD06CE">
            <w:pPr>
              <w:adjustRightInd w:val="0"/>
              <w:spacing w:line="0" w:lineRule="atLeast"/>
              <w:ind w:left="0" w:firstLineChars="0" w:firstLine="0"/>
              <w:contextualSpacing/>
              <w:jc w:val="center"/>
              <w:rPr>
                <w:rFonts w:hAnsi="ＭＳ ゴシック"/>
                <w:color w:val="000000" w:themeColor="text1"/>
                <w:sz w:val="28"/>
                <w:szCs w:val="28"/>
              </w:rPr>
            </w:pPr>
            <w:r w:rsidRPr="00DB243A">
              <w:rPr>
                <w:rFonts w:hAnsi="ＭＳ ゴシック" w:hint="eastAsia"/>
                <w:color w:val="000000" w:themeColor="text1"/>
                <w:sz w:val="28"/>
                <w:szCs w:val="28"/>
              </w:rPr>
              <w:t>令和　　年　　月　　日</w:t>
            </w:r>
          </w:p>
        </w:tc>
      </w:tr>
      <w:tr w:rsidR="0027314A" w:rsidRPr="00DB243A" w:rsidTr="00DD06CE">
        <w:tc>
          <w:tcPr>
            <w:tcW w:w="2551" w:type="dxa"/>
            <w:tcBorders>
              <w:left w:val="single" w:sz="18" w:space="0" w:color="auto"/>
              <w:bottom w:val="single" w:sz="18" w:space="0" w:color="auto"/>
              <w:right w:val="dotted" w:sz="4" w:space="0" w:color="auto"/>
            </w:tcBorders>
          </w:tcPr>
          <w:p w:rsidR="0027314A" w:rsidRPr="00DB243A" w:rsidRDefault="0027314A" w:rsidP="00DD06CE">
            <w:pPr>
              <w:adjustRightInd w:val="0"/>
              <w:spacing w:line="0" w:lineRule="atLeast"/>
              <w:ind w:left="0" w:firstLineChars="50" w:firstLine="130"/>
              <w:contextualSpacing/>
              <w:rPr>
                <w:rFonts w:hAnsi="ＭＳ ゴシック"/>
                <w:color w:val="000000" w:themeColor="text1"/>
                <w:sz w:val="28"/>
                <w:szCs w:val="28"/>
              </w:rPr>
            </w:pPr>
            <w:r w:rsidRPr="00DB243A">
              <w:rPr>
                <w:rFonts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27314A" w:rsidRPr="00DB243A" w:rsidRDefault="0027314A" w:rsidP="00DD06CE">
            <w:pPr>
              <w:adjustRightInd w:val="0"/>
              <w:spacing w:line="0" w:lineRule="atLeast"/>
              <w:ind w:left="0" w:firstLineChars="0" w:firstLine="0"/>
              <w:contextualSpacing/>
              <w:jc w:val="center"/>
              <w:rPr>
                <w:rFonts w:hAnsi="ＭＳ ゴシック"/>
                <w:color w:val="000000" w:themeColor="text1"/>
                <w:sz w:val="28"/>
                <w:szCs w:val="28"/>
              </w:rPr>
            </w:pPr>
            <w:r w:rsidRPr="00DB243A">
              <w:rPr>
                <w:rFonts w:hAnsi="ＭＳ ゴシック" w:hint="eastAsia"/>
                <w:color w:val="000000" w:themeColor="text1"/>
                <w:sz w:val="28"/>
                <w:szCs w:val="28"/>
              </w:rPr>
              <w:t>令和　　年　　月　　日</w:t>
            </w:r>
          </w:p>
        </w:tc>
      </w:tr>
    </w:tbl>
    <w:p w:rsidR="00C86C73" w:rsidRPr="00DB243A" w:rsidRDefault="00C86C73" w:rsidP="00996C32">
      <w:pPr>
        <w:adjustRightInd w:val="0"/>
        <w:spacing w:line="0" w:lineRule="atLeast"/>
        <w:ind w:left="144" w:hanging="144"/>
        <w:contextualSpacing/>
        <w:rPr>
          <w:rFonts w:hAnsi="ＭＳ ゴシック" w:cs="ＭＳ 明朝"/>
          <w:sz w:val="21"/>
        </w:rPr>
      </w:pPr>
    </w:p>
    <w:p w:rsidR="00C86C73" w:rsidRPr="00DB243A" w:rsidRDefault="00C86C73" w:rsidP="00996C32">
      <w:pPr>
        <w:adjustRightInd w:val="0"/>
        <w:spacing w:line="0" w:lineRule="atLeast"/>
        <w:ind w:left="144" w:hanging="144"/>
        <w:contextualSpacing/>
        <w:rPr>
          <w:rFonts w:hAnsi="ＭＳ ゴシック" w:cs="ＭＳ 明朝"/>
          <w:sz w:val="21"/>
        </w:rPr>
      </w:pPr>
    </w:p>
    <w:p w:rsidR="00A11119" w:rsidRPr="00DB243A" w:rsidRDefault="00C86C73" w:rsidP="00996C32">
      <w:pPr>
        <w:overflowPunct w:val="0"/>
        <w:spacing w:line="0" w:lineRule="atLeast"/>
        <w:ind w:left="243" w:hanging="243"/>
        <w:jc w:val="center"/>
        <w:textAlignment w:val="baseline"/>
        <w:rPr>
          <w:rFonts w:hAnsi="ＭＳ ゴシック" w:cs="ＭＳ 明朝"/>
          <w:b/>
          <w:bCs/>
          <w:kern w:val="0"/>
          <w:szCs w:val="24"/>
        </w:rPr>
      </w:pPr>
      <w:r w:rsidRPr="00DB243A">
        <w:rPr>
          <w:rFonts w:hAnsi="ＭＳ ゴシック" w:cs="ＭＳ 明朝" w:hint="eastAsia"/>
          <w:b/>
          <w:bCs/>
          <w:spacing w:val="20"/>
          <w:kern w:val="0"/>
          <w:sz w:val="30"/>
          <w:szCs w:val="30"/>
        </w:rPr>
        <w:br w:type="page"/>
      </w:r>
    </w:p>
    <w:p w:rsidR="00C86C73" w:rsidRPr="00DB243A" w:rsidRDefault="0025586F" w:rsidP="00996C32">
      <w:pPr>
        <w:overflowPunct w:val="0"/>
        <w:spacing w:line="0" w:lineRule="atLeast"/>
        <w:ind w:left="243" w:hanging="243"/>
        <w:jc w:val="center"/>
        <w:textAlignment w:val="baseline"/>
        <w:rPr>
          <w:rFonts w:hAnsi="ＭＳ ゴシック" w:cs="ＭＳ 明朝"/>
          <w:kern w:val="0"/>
          <w:sz w:val="21"/>
          <w:szCs w:val="21"/>
        </w:rPr>
      </w:pPr>
      <w:r w:rsidRPr="00DB243A">
        <w:rPr>
          <w:rFonts w:hAnsi="ＭＳ ゴシック" w:cs="ＭＳ 明朝" w:hint="eastAsia"/>
          <w:b/>
          <w:bCs/>
          <w:spacing w:val="20"/>
          <w:kern w:val="0"/>
          <w:sz w:val="30"/>
          <w:szCs w:val="30"/>
        </w:rPr>
        <w:lastRenderedPageBreak/>
        <w:t>介護サービス事業者自己</w:t>
      </w:r>
      <w:r w:rsidR="00C86C73" w:rsidRPr="00DB243A">
        <w:rPr>
          <w:rFonts w:hAnsi="ＭＳ ゴシック" w:cs="ＭＳ 明朝" w:hint="eastAsia"/>
          <w:b/>
          <w:bCs/>
          <w:spacing w:val="20"/>
          <w:kern w:val="0"/>
          <w:sz w:val="30"/>
          <w:szCs w:val="30"/>
        </w:rPr>
        <w:t>点検表の作成について</w:t>
      </w:r>
    </w:p>
    <w:p w:rsidR="00C86C73" w:rsidRPr="00DB243A" w:rsidRDefault="00C86C73" w:rsidP="00996C32">
      <w:pPr>
        <w:widowControl/>
        <w:spacing w:line="0" w:lineRule="atLeast"/>
        <w:ind w:left="213" w:hanging="213"/>
        <w:jc w:val="left"/>
        <w:rPr>
          <w:rFonts w:hAnsi="ＭＳ ゴシック" w:cs="ＭＳ 明朝"/>
          <w:b/>
          <w:bCs/>
          <w:kern w:val="0"/>
          <w:szCs w:val="24"/>
        </w:rPr>
      </w:pPr>
      <w:r w:rsidRPr="00DB243A">
        <w:rPr>
          <w:rFonts w:hAnsi="ＭＳ ゴシック" w:cs="ＭＳ 明朝" w:hint="eastAsia"/>
          <w:b/>
          <w:bCs/>
          <w:kern w:val="0"/>
          <w:sz w:val="30"/>
          <w:szCs w:val="30"/>
        </w:rPr>
        <w:t xml:space="preserve">　　　　　　　　　</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１　趣　　旨</w:t>
      </w:r>
    </w:p>
    <w:p w:rsidR="00C86C73" w:rsidRPr="00DB243A" w:rsidRDefault="00E13AA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 xml:space="preserve">　　</w:t>
      </w:r>
      <w:r w:rsidR="00C86C73" w:rsidRPr="00DB243A">
        <w:rPr>
          <w:rFonts w:hAnsi="ＭＳ ゴシック" w:cs="ＭＳ 明朝" w:hint="eastAsia"/>
          <w:kern w:val="0"/>
          <w:szCs w:val="24"/>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 xml:space="preserve">    </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２　実施方法</w:t>
      </w:r>
    </w:p>
    <w:p w:rsidR="00DD06CE"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①</w:t>
      </w:r>
      <w:r w:rsidRPr="00DB243A">
        <w:rPr>
          <w:rFonts w:hAnsi="ＭＳ ゴシック" w:cs="ＭＳ 明朝" w:hint="eastAsia"/>
          <w:kern w:val="0"/>
          <w:szCs w:val="24"/>
        </w:rPr>
        <w:tab/>
        <w:t xml:space="preserve">　</w:t>
      </w:r>
      <w:r w:rsidR="0079458A" w:rsidRPr="00DB243A">
        <w:rPr>
          <w:rFonts w:hAnsi="ＭＳ ゴシック" w:cs="ＭＳ 明朝" w:hint="eastAsia"/>
          <w:kern w:val="0"/>
          <w:szCs w:val="24"/>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②</w:t>
      </w:r>
      <w:r w:rsidRPr="00DB243A">
        <w:rPr>
          <w:rFonts w:hAnsi="ＭＳ ゴシック" w:cs="ＭＳ 明朝" w:hint="eastAsia"/>
          <w:kern w:val="0"/>
          <w:szCs w:val="24"/>
        </w:rPr>
        <w:tab/>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B0E43" w:rsidRPr="00DB243A" w:rsidRDefault="003B0E4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（「はい」又は「いいえ」のどちらかを消去する方法でも構いません。）</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③</w:t>
      </w:r>
      <w:r w:rsidRPr="00DB243A">
        <w:rPr>
          <w:rFonts w:hAnsi="ＭＳ ゴシック" w:cs="ＭＳ 明朝" w:hint="eastAsia"/>
          <w:kern w:val="0"/>
          <w:szCs w:val="24"/>
        </w:rPr>
        <w:tab/>
        <w:t xml:space="preserve">　点検事項について、全てが満たされていない場合（一部は満たしているが、一部は満たしていないような場合）は、「いいえ」に○印をしてください。</w:t>
      </w:r>
    </w:p>
    <w:p w:rsidR="00C86C73" w:rsidRPr="00DB243A" w:rsidRDefault="00C86C73"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④</w:t>
      </w:r>
      <w:r w:rsidRPr="00DB243A">
        <w:rPr>
          <w:rFonts w:hAnsi="ＭＳ ゴシック" w:cs="ＭＳ 明朝" w:hint="eastAsia"/>
          <w:kern w:val="0"/>
          <w:szCs w:val="24"/>
        </w:rPr>
        <w:tab/>
        <w:t>各項目の文中、単に「以下同じ」「以下○○という。」との記載がある場合には、当該項目内において同じ、または○○であるということを示しています。</w:t>
      </w:r>
    </w:p>
    <w:p w:rsidR="00C86C73" w:rsidRPr="00DB243A" w:rsidRDefault="00242B34"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⑤</w:t>
      </w:r>
      <w:r w:rsidR="00C86C73" w:rsidRPr="00DB243A">
        <w:rPr>
          <w:rFonts w:hAnsi="ＭＳ ゴシック" w:cs="ＭＳ 明朝" w:hint="eastAsia"/>
          <w:kern w:val="0"/>
          <w:szCs w:val="24"/>
        </w:rPr>
        <w:tab/>
        <w:t>複数の職員で検討のうえ点検してください。</w:t>
      </w:r>
    </w:p>
    <w:p w:rsidR="00C86C73" w:rsidRPr="00DB243A" w:rsidRDefault="00242B34"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⑥</w:t>
      </w:r>
      <w:r w:rsidR="00C86C73" w:rsidRPr="00DB243A">
        <w:rPr>
          <w:rFonts w:hAnsi="ＭＳ ゴシック" w:cs="ＭＳ 明朝" w:hint="eastAsia"/>
          <w:kern w:val="0"/>
          <w:szCs w:val="24"/>
        </w:rPr>
        <w:tab/>
        <w:t>点検項目ごとに根拠法令等を記載していますので、参考にしてください。</w:t>
      </w:r>
    </w:p>
    <w:p w:rsidR="00DD06CE" w:rsidRPr="00DB243A" w:rsidRDefault="00DD06CE" w:rsidP="00996C32">
      <w:pPr>
        <w:overflowPunct w:val="0"/>
        <w:spacing w:line="0" w:lineRule="atLeast"/>
        <w:ind w:leftChars="7" w:left="298" w:hangingChars="129" w:hanging="283"/>
        <w:textAlignment w:val="baseline"/>
        <w:rPr>
          <w:rFonts w:hAnsi="ＭＳ ゴシック" w:cs="ＭＳ 明朝"/>
          <w:kern w:val="0"/>
          <w:szCs w:val="24"/>
        </w:rPr>
      </w:pPr>
      <w:r w:rsidRPr="00DB243A">
        <w:rPr>
          <w:rFonts w:hAnsi="ＭＳ ゴシック" w:cs="ＭＳ 明朝" w:hint="eastAsia"/>
          <w:kern w:val="0"/>
          <w:szCs w:val="24"/>
        </w:rPr>
        <w:t xml:space="preserve">　</w:t>
      </w:r>
      <w:r w:rsidR="00264F68" w:rsidRPr="00DB243A">
        <w:rPr>
          <w:rFonts w:hAnsi="ＭＳ ゴシック" w:cs="ＭＳ 明朝" w:hint="eastAsia"/>
          <w:kern w:val="0"/>
          <w:szCs w:val="24"/>
        </w:rPr>
        <w:t xml:space="preserve">　</w:t>
      </w:r>
      <w:r w:rsidRPr="00DB243A">
        <w:rPr>
          <w:rFonts w:hAnsi="ＭＳ ゴシック" w:cs="ＭＳ 明朝" w:hint="eastAsia"/>
          <w:kern w:val="0"/>
          <w:szCs w:val="24"/>
        </w:rPr>
        <w:t>また、点検項目ごとに、対応する確認書類を例示しましたので、参考にしながら点検をしてください。なお、実地指導当日にご用意いただく書類は、当日準備資料一覧</w:t>
      </w:r>
      <w:r w:rsidR="00F220C8" w:rsidRPr="00DB243A">
        <w:rPr>
          <w:rFonts w:hAnsi="ＭＳ ゴシック" w:cs="ＭＳ 明朝" w:hint="eastAsia"/>
          <w:kern w:val="0"/>
          <w:szCs w:val="24"/>
        </w:rPr>
        <w:t>（</w:t>
      </w:r>
      <w:r w:rsidR="00E769B1" w:rsidRPr="00DB243A">
        <w:rPr>
          <w:rFonts w:hAnsi="ＭＳ ゴシック" w:cs="ＭＳ 明朝" w:hint="eastAsia"/>
          <w:kern w:val="0"/>
          <w:szCs w:val="24"/>
        </w:rPr>
        <w:t>松本市ホームページ掲載</w:t>
      </w:r>
      <w:r w:rsidR="00F220C8" w:rsidRPr="00DB243A">
        <w:rPr>
          <w:rFonts w:hAnsi="ＭＳ ゴシック" w:cs="ＭＳ 明朝" w:hint="eastAsia"/>
          <w:kern w:val="0"/>
          <w:szCs w:val="24"/>
        </w:rPr>
        <w:t>）</w:t>
      </w:r>
      <w:r w:rsidRPr="00DB243A">
        <w:rPr>
          <w:rFonts w:hAnsi="ＭＳ ゴシック" w:cs="ＭＳ 明朝" w:hint="eastAsia"/>
          <w:kern w:val="0"/>
          <w:szCs w:val="24"/>
        </w:rPr>
        <w:t>をご覧ください。</w:t>
      </w:r>
    </w:p>
    <w:p w:rsidR="00FA30BD" w:rsidRPr="00DB243A" w:rsidRDefault="00242B34" w:rsidP="00996C32">
      <w:pPr>
        <w:overflowPunct w:val="0"/>
        <w:spacing w:line="0" w:lineRule="atLeast"/>
        <w:ind w:left="259" w:hangingChars="100" w:hanging="259"/>
        <w:textAlignment w:val="baseline"/>
        <w:rPr>
          <w:rFonts w:hAnsi="ＭＳ ゴシック" w:cs="ＭＳ 明朝"/>
          <w:spacing w:val="20"/>
          <w:kern w:val="0"/>
          <w:szCs w:val="24"/>
        </w:rPr>
      </w:pPr>
      <w:r w:rsidRPr="00DB243A">
        <w:rPr>
          <w:rFonts w:hAnsi="ＭＳ ゴシック" w:cs="ＭＳ 明朝" w:hint="eastAsia"/>
          <w:spacing w:val="20"/>
          <w:kern w:val="0"/>
          <w:szCs w:val="24"/>
        </w:rPr>
        <w:t>⑦</w:t>
      </w:r>
      <w:r w:rsidR="0025586F" w:rsidRPr="00DB243A">
        <w:rPr>
          <w:rFonts w:hAnsi="ＭＳ ゴシック" w:cs="ＭＳ 明朝" w:hint="eastAsia"/>
          <w:spacing w:val="20"/>
          <w:kern w:val="0"/>
          <w:szCs w:val="24"/>
        </w:rPr>
        <w:t>この自己</w:t>
      </w:r>
      <w:r w:rsidR="00FA30BD" w:rsidRPr="00DB243A">
        <w:rPr>
          <w:rFonts w:hAnsi="ＭＳ ゴシック" w:cs="ＭＳ 明朝" w:hint="eastAsia"/>
          <w:spacing w:val="20"/>
          <w:kern w:val="0"/>
          <w:szCs w:val="24"/>
        </w:rPr>
        <w:t>点検表は短期入所療養介護の運営基準等を基調に作成されていますが、指定短期入所療養介護事業者が指定介護予防短期入所療養介護事業者の指定を併せて受け、かつ、指定短期入所療養介護の事業と指定介護予防短期入所療養介護の事業とが同一の事業所において一体的に運営されている場合には、介護予防短期入所療養介護についても短期入所療養介護の運営基準等に準じて（短期入所療養介護を介</w:t>
      </w:r>
      <w:r w:rsidR="00D25D59" w:rsidRPr="00DB243A">
        <w:rPr>
          <w:rFonts w:hAnsi="ＭＳ ゴシック" w:cs="ＭＳ 明朝" w:hint="eastAsia"/>
          <w:spacing w:val="20"/>
          <w:kern w:val="0"/>
          <w:szCs w:val="24"/>
        </w:rPr>
        <w:t>護予</w:t>
      </w:r>
      <w:r w:rsidR="00490223" w:rsidRPr="00DB243A">
        <w:rPr>
          <w:rFonts w:hAnsi="ＭＳ ゴシック" w:cs="ＭＳ 明朝" w:hint="eastAsia"/>
          <w:spacing w:val="20"/>
          <w:kern w:val="0"/>
          <w:szCs w:val="24"/>
        </w:rPr>
        <w:t>防短期入所療養介護に読み替えて）一緒に自己</w:t>
      </w:r>
      <w:r w:rsidR="00FA30BD" w:rsidRPr="00DB243A">
        <w:rPr>
          <w:rFonts w:hAnsi="ＭＳ ゴシック" w:cs="ＭＳ 明朝" w:hint="eastAsia"/>
          <w:spacing w:val="20"/>
          <w:kern w:val="0"/>
          <w:szCs w:val="24"/>
        </w:rPr>
        <w:t>点検してください。</w:t>
      </w:r>
    </w:p>
    <w:p w:rsidR="00A11119" w:rsidRPr="00DB243A" w:rsidRDefault="00A11119" w:rsidP="00996C32">
      <w:pPr>
        <w:overflowPunct w:val="0"/>
        <w:spacing w:line="0" w:lineRule="atLeast"/>
        <w:ind w:leftChars="100" w:left="418" w:hangingChars="77" w:hanging="199"/>
        <w:textAlignment w:val="baseline"/>
        <w:rPr>
          <w:rFonts w:hAnsi="ＭＳ ゴシック" w:cs="ＭＳ 明朝"/>
          <w:spacing w:val="20"/>
          <w:kern w:val="0"/>
          <w:szCs w:val="24"/>
        </w:rPr>
      </w:pPr>
    </w:p>
    <w:p w:rsidR="00A11119" w:rsidRPr="00DB243A" w:rsidRDefault="002C3E6C" w:rsidP="00996C32">
      <w:pPr>
        <w:widowControl/>
        <w:spacing w:line="0" w:lineRule="atLeast"/>
        <w:ind w:leftChars="15" w:left="101" w:hangingChars="31" w:hanging="68"/>
        <w:jc w:val="left"/>
        <w:rPr>
          <w:rFonts w:hAnsi="ＭＳ ゴシック" w:cs="ＭＳ 明朝"/>
          <w:kern w:val="0"/>
          <w:szCs w:val="24"/>
        </w:rPr>
      </w:pPr>
      <w:r w:rsidRPr="00DB243A">
        <w:rPr>
          <w:rFonts w:hAnsi="ＭＳ ゴシック" w:cs="ＭＳ 明朝" w:hint="eastAsia"/>
          <w:kern w:val="0"/>
          <w:szCs w:val="24"/>
        </w:rPr>
        <w:t>３</w:t>
      </w:r>
      <w:r w:rsidR="00C86C73" w:rsidRPr="00DB243A">
        <w:rPr>
          <w:rFonts w:hAnsi="ＭＳ ゴシック" w:cs="ＭＳ 明朝" w:hint="eastAsia"/>
          <w:kern w:val="0"/>
          <w:szCs w:val="24"/>
        </w:rPr>
        <w:t xml:space="preserve">　</w:t>
      </w:r>
      <w:r w:rsidRPr="00DB243A">
        <w:rPr>
          <w:rFonts w:hAnsi="ＭＳ ゴシック" w:cs="ＭＳ 明朝" w:hint="eastAsia"/>
          <w:kern w:val="0"/>
          <w:szCs w:val="24"/>
        </w:rPr>
        <w:t>根拠法令等</w:t>
      </w:r>
    </w:p>
    <w:p w:rsidR="00A11119" w:rsidRPr="00DB243A" w:rsidRDefault="002C3E6C" w:rsidP="00996C32">
      <w:pPr>
        <w:widowControl/>
        <w:spacing w:line="0" w:lineRule="atLeast"/>
        <w:ind w:leftChars="15" w:left="101" w:hangingChars="31" w:hanging="68"/>
        <w:jc w:val="left"/>
        <w:rPr>
          <w:rFonts w:hAnsi="ＭＳ ゴシック" w:cs="ＭＳ 明朝"/>
          <w:kern w:val="0"/>
          <w:szCs w:val="24"/>
        </w:rPr>
      </w:pPr>
      <w:r w:rsidRPr="00DB243A">
        <w:rPr>
          <w:rFonts w:hAnsi="ＭＳ ゴシック" w:cs="ＭＳ 明朝" w:hint="eastAsia"/>
          <w:kern w:val="0"/>
          <w:szCs w:val="24"/>
        </w:rPr>
        <w:t xml:space="preserve">　</w:t>
      </w:r>
      <w:r w:rsidR="00B17F9D" w:rsidRPr="00DB243A">
        <w:rPr>
          <w:rFonts w:hAnsi="ＭＳ ゴシック" w:cs="ＭＳ 明朝" w:hint="eastAsia"/>
          <w:kern w:val="0"/>
          <w:szCs w:val="24"/>
        </w:rPr>
        <w:t xml:space="preserve">　　</w:t>
      </w:r>
      <w:r w:rsidRPr="00DB243A">
        <w:rPr>
          <w:rFonts w:hAnsi="ＭＳ ゴシック" w:cs="ＭＳ 明朝" w:hint="eastAsia"/>
          <w:kern w:val="0"/>
          <w:szCs w:val="24"/>
        </w:rPr>
        <w:t>「根拠法令」の欄は、次を参照してください。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221"/>
      </w:tblGrid>
      <w:tr w:rsidR="005433D7" w:rsidRPr="00DB243A">
        <w:tc>
          <w:tcPr>
            <w:tcW w:w="1418" w:type="dxa"/>
          </w:tcPr>
          <w:p w:rsidR="00A11119" w:rsidRPr="00DB243A" w:rsidRDefault="00B54AEA"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条例</w:t>
            </w:r>
          </w:p>
        </w:tc>
        <w:tc>
          <w:tcPr>
            <w:tcW w:w="8221" w:type="dxa"/>
          </w:tcPr>
          <w:p w:rsidR="003068F6" w:rsidRPr="00DB243A" w:rsidRDefault="00033DB5"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松本</w:t>
            </w:r>
            <w:r w:rsidR="003068F6" w:rsidRPr="00DB243A">
              <w:rPr>
                <w:rFonts w:hAnsi="ＭＳ ゴシック" w:cs="ＭＳ 明朝" w:hint="eastAsia"/>
                <w:sz w:val="21"/>
                <w:szCs w:val="21"/>
              </w:rPr>
              <w:t>市指定居宅サービス等の事業の人員、設備及び運営等に関する基準を定める条例</w:t>
            </w:r>
          </w:p>
          <w:p w:rsidR="00A11119" w:rsidRPr="00DB243A" w:rsidRDefault="003068F6" w:rsidP="00996C32">
            <w:pPr>
              <w:widowControl/>
              <w:spacing w:line="0" w:lineRule="atLeast"/>
              <w:ind w:left="0" w:firstLineChars="0" w:firstLine="0"/>
              <w:jc w:val="left"/>
              <w:rPr>
                <w:rFonts w:hAnsi="ＭＳ ゴシック" w:cs="ＭＳ 明朝"/>
                <w:sz w:val="21"/>
                <w:szCs w:val="21"/>
                <w:highlight w:val="yellow"/>
                <w:lang w:eastAsia="zh-CN"/>
              </w:rPr>
            </w:pPr>
            <w:r w:rsidRPr="00DB243A">
              <w:rPr>
                <w:rFonts w:hAnsi="ＭＳ ゴシック" w:cs="ＭＳ 明朝" w:hint="eastAsia"/>
                <w:sz w:val="21"/>
                <w:szCs w:val="21"/>
                <w:lang w:eastAsia="zh-CN"/>
              </w:rPr>
              <w:t>（</w:t>
            </w:r>
            <w:r w:rsidR="00AC02AE" w:rsidRPr="00DB243A">
              <w:rPr>
                <w:rFonts w:hAnsi="ＭＳ ゴシック" w:cs="ＭＳ 明朝" w:hint="eastAsia"/>
                <w:sz w:val="21"/>
                <w:szCs w:val="21"/>
                <w:lang w:eastAsia="zh-CN"/>
              </w:rPr>
              <w:t>令和2</w:t>
            </w:r>
            <w:r w:rsidR="00033DB5" w:rsidRPr="00DB243A">
              <w:rPr>
                <w:rFonts w:hAnsi="ＭＳ ゴシック" w:cs="ＭＳ 明朝" w:hint="eastAsia"/>
                <w:sz w:val="21"/>
                <w:szCs w:val="21"/>
                <w:lang w:eastAsia="zh-CN"/>
              </w:rPr>
              <w:t>年松本</w:t>
            </w:r>
            <w:r w:rsidRPr="00DB243A">
              <w:rPr>
                <w:rFonts w:hAnsi="ＭＳ ゴシック" w:cs="ＭＳ 明朝" w:hint="eastAsia"/>
                <w:sz w:val="21"/>
                <w:szCs w:val="21"/>
                <w:lang w:eastAsia="zh-CN"/>
              </w:rPr>
              <w:t>市条例第</w:t>
            </w:r>
            <w:r w:rsidR="00AC02AE" w:rsidRPr="00DB243A">
              <w:rPr>
                <w:rFonts w:hAnsi="ＭＳ ゴシック" w:cs="ＭＳ 明朝" w:hint="eastAsia"/>
                <w:sz w:val="21"/>
                <w:szCs w:val="21"/>
                <w:lang w:eastAsia="zh-CN"/>
              </w:rPr>
              <w:t>78</w:t>
            </w:r>
            <w:r w:rsidRPr="00DB243A">
              <w:rPr>
                <w:rFonts w:hAnsi="ＭＳ ゴシック" w:cs="ＭＳ 明朝" w:hint="eastAsia"/>
                <w:sz w:val="21"/>
                <w:szCs w:val="21"/>
                <w:lang w:eastAsia="zh-CN"/>
              </w:rPr>
              <w:t>号）</w:t>
            </w:r>
          </w:p>
        </w:tc>
      </w:tr>
      <w:tr w:rsidR="005433D7" w:rsidRPr="00DB243A">
        <w:tc>
          <w:tcPr>
            <w:tcW w:w="1418" w:type="dxa"/>
          </w:tcPr>
          <w:p w:rsidR="00A11119" w:rsidRPr="00DB243A" w:rsidRDefault="00B54AEA"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予防条例</w:t>
            </w:r>
          </w:p>
        </w:tc>
        <w:tc>
          <w:tcPr>
            <w:tcW w:w="8221" w:type="dxa"/>
          </w:tcPr>
          <w:p w:rsidR="00A11119" w:rsidRPr="00DB243A" w:rsidRDefault="00033DB5"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松本</w:t>
            </w:r>
            <w:r w:rsidR="003068F6" w:rsidRPr="00DB243A">
              <w:rPr>
                <w:rFonts w:hAnsi="ＭＳ ゴシック" w:cs="ＭＳ 明朝" w:hint="eastAsia"/>
                <w:sz w:val="21"/>
                <w:szCs w:val="21"/>
              </w:rPr>
              <w:t>市指定介護予防サービス等の事業の人員、設備及び運営並びに指定介護予防サービス等に係る介護予防のための効果的な支援の方法に関する基準を定める条例（</w:t>
            </w:r>
            <w:r w:rsidR="00AC02AE" w:rsidRPr="00DB243A">
              <w:rPr>
                <w:rFonts w:hAnsi="ＭＳ ゴシック" w:cs="ＭＳ 明朝" w:hint="eastAsia"/>
                <w:sz w:val="21"/>
                <w:szCs w:val="21"/>
              </w:rPr>
              <w:t>令和2</w:t>
            </w:r>
            <w:r w:rsidRPr="00DB243A">
              <w:rPr>
                <w:rFonts w:hAnsi="ＭＳ ゴシック" w:cs="ＭＳ 明朝" w:hint="eastAsia"/>
                <w:sz w:val="21"/>
                <w:szCs w:val="21"/>
              </w:rPr>
              <w:t>年松本</w:t>
            </w:r>
            <w:r w:rsidR="003068F6" w:rsidRPr="00DB243A">
              <w:rPr>
                <w:rFonts w:hAnsi="ＭＳ ゴシック" w:cs="ＭＳ 明朝" w:hint="eastAsia"/>
                <w:sz w:val="21"/>
                <w:szCs w:val="21"/>
              </w:rPr>
              <w:t>市条例第</w:t>
            </w:r>
            <w:r w:rsidR="00AC02AE" w:rsidRPr="00DB243A">
              <w:rPr>
                <w:rFonts w:hAnsi="ＭＳ ゴシック" w:cs="ＭＳ 明朝" w:hint="eastAsia"/>
                <w:sz w:val="21"/>
                <w:szCs w:val="21"/>
              </w:rPr>
              <w:t>76</w:t>
            </w:r>
            <w:r w:rsidR="003068F6" w:rsidRPr="00DB243A">
              <w:rPr>
                <w:rFonts w:hAnsi="ＭＳ ゴシック" w:cs="ＭＳ 明朝" w:hint="eastAsia"/>
                <w:sz w:val="21"/>
                <w:szCs w:val="21"/>
              </w:rPr>
              <w:t>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平12老企54</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通所介護等における日常生活に要する費用の取扱いについて</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rPr>
              <w:t>（平成１２年３月３０日付け老企第５４号。</w:t>
            </w:r>
            <w:r w:rsidRPr="00DB243A">
              <w:rPr>
                <w:rFonts w:hAnsi="ＭＳ ゴシック" w:cs="ＭＳ 明朝" w:hint="eastAsia"/>
                <w:sz w:val="21"/>
                <w:szCs w:val="21"/>
                <w:lang w:eastAsia="zh-CN"/>
              </w:rPr>
              <w:t>厚生省老人保健福祉局企画課長通知)</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平11厚令37</w:t>
            </w:r>
          </w:p>
        </w:tc>
        <w:tc>
          <w:tcPr>
            <w:tcW w:w="8221" w:type="dxa"/>
          </w:tcPr>
          <w:p w:rsidR="00B17F9D"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指定居宅サービス等の事業の人員、設備及び運営に関する基準</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（平成１１年３月３１日厚生省令第３７号）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平11老企25</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指定居宅サービス等及び指定介護予防サービス等に関する基準について</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rPr>
              <w:t>（平成１１年９月１７日付け老企第２５号。</w:t>
            </w:r>
            <w:r w:rsidRPr="00DB243A">
              <w:rPr>
                <w:rFonts w:hAnsi="ＭＳ ゴシック" w:cs="ＭＳ 明朝" w:hint="eastAsia"/>
                <w:sz w:val="21"/>
                <w:szCs w:val="21"/>
                <w:lang w:eastAsia="zh-CN"/>
              </w:rPr>
              <w:t>厚生省老人保健福祉局企画課長通知）</w:t>
            </w:r>
          </w:p>
          <w:p w:rsidR="00B17F9D" w:rsidRPr="00DB243A" w:rsidRDefault="00B17F9D" w:rsidP="00996C32">
            <w:pPr>
              <w:widowControl/>
              <w:spacing w:line="0" w:lineRule="atLeast"/>
              <w:ind w:left="0" w:firstLineChars="0" w:firstLine="0"/>
              <w:jc w:val="left"/>
              <w:rPr>
                <w:rFonts w:hAnsi="ＭＳ ゴシック" w:cs="ＭＳ 明朝"/>
                <w:sz w:val="21"/>
                <w:szCs w:val="21"/>
                <w:lang w:eastAsia="zh-CN"/>
              </w:rPr>
            </w:pP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平12厚告19</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指定居宅サービスに要する費用の額の算定に関する基準</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（平成１２年２月１０日厚生省告示第１９号）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lastRenderedPageBreak/>
              <w:t>平12厚告27</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厚生労働大臣が定める利用者等の数の基準及び看護職員等の員数の基準並びに通所介護費等の算定方法平成１２年２月１０日厚生省告示第２７号）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平12厚告29</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厚生労働大臣が定める夜勤を行う職員の勤務条件に関する基準</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（平成１２年２月１０日厚生省告示第２９号）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平12厚告123</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厚生労働大臣の定める利用者等が選定する特別な居室等の提供に係る基準等</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（平成１２年３月３０日厚生省告示第１２３号）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平12老企40</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１２年３月８日付け老企第４０号。厚生省老人保健福祉局企画課長通知）</w:t>
            </w:r>
          </w:p>
        </w:tc>
      </w:tr>
      <w:tr w:rsidR="005433D7" w:rsidRPr="00DB243A">
        <w:tc>
          <w:tcPr>
            <w:tcW w:w="1418" w:type="dxa"/>
          </w:tcPr>
          <w:p w:rsidR="00BE3343"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平18</w:t>
            </w:r>
          </w:p>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厚労令35</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5433D7" w:rsidRPr="00DB243A">
        <w:tc>
          <w:tcPr>
            <w:tcW w:w="1418" w:type="dxa"/>
          </w:tcPr>
          <w:p w:rsidR="00BE3343"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平18</w:t>
            </w:r>
          </w:p>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厚労告127</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指定介護予防サービスに要する費用の額の算定に関する基準</w:t>
            </w:r>
          </w:p>
          <w:p w:rsidR="00A11119" w:rsidRPr="00DB243A" w:rsidRDefault="00533092" w:rsidP="00996C32">
            <w:pPr>
              <w:widowControl/>
              <w:spacing w:line="0" w:lineRule="atLeast"/>
              <w:ind w:left="0" w:firstLineChars="0" w:firstLine="0"/>
              <w:jc w:val="left"/>
              <w:rPr>
                <w:rFonts w:hAnsi="ＭＳ ゴシック" w:cs="ＭＳ 明朝"/>
                <w:sz w:val="21"/>
                <w:szCs w:val="21"/>
                <w:lang w:eastAsia="zh-CN"/>
              </w:rPr>
            </w:pPr>
            <w:r w:rsidRPr="00DB243A">
              <w:rPr>
                <w:rFonts w:hAnsi="ＭＳ ゴシック" w:cs="ＭＳ 明朝" w:hint="eastAsia"/>
                <w:sz w:val="21"/>
                <w:szCs w:val="21"/>
                <w:lang w:eastAsia="zh-CN"/>
              </w:rPr>
              <w:t>（平成１８年３月１４日厚生労働省告示第１２７号）</w:t>
            </w:r>
          </w:p>
        </w:tc>
      </w:tr>
      <w:tr w:rsidR="005433D7" w:rsidRPr="00DB243A">
        <w:tc>
          <w:tcPr>
            <w:tcW w:w="1418" w:type="dxa"/>
          </w:tcPr>
          <w:p w:rsidR="00BE3343"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平18</w:t>
            </w:r>
          </w:p>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-0317001</w:t>
            </w:r>
            <w:r w:rsidR="00B54AEA" w:rsidRPr="00DB243A">
              <w:rPr>
                <w:rFonts w:hAnsi="ＭＳ ゴシック" w:cs="ＭＳ 明朝" w:hint="eastAsia"/>
                <w:sz w:val="21"/>
                <w:szCs w:val="21"/>
              </w:rPr>
              <w:t>号</w:t>
            </w:r>
          </w:p>
        </w:tc>
        <w:tc>
          <w:tcPr>
            <w:tcW w:w="8221" w:type="dxa"/>
          </w:tcPr>
          <w:p w:rsidR="00533092"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指定介護予防サービスに要する費用の額の算定に関する基準の制定に伴う実施上の留意事項ついて</w:t>
            </w:r>
          </w:p>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（平成１８年３月１７日老計発・老振発・老老発第0317001号厚生労働省老健局計画課長・振興課長・老人保健課長通知）</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平13老発155</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「身体拘束ゼロ作戦」の推進について（平成１３年４月６日老発第１５５号厚生労働省老健局長通知）</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平27厚告94</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厚生労働大臣が定める基準に適合する利用者等（平成２７年３月２３日厚生労働省告示第９４号）</w:t>
            </w:r>
          </w:p>
        </w:tc>
      </w:tr>
      <w:tr w:rsidR="005433D7"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 xml:space="preserve">平27厚告95　</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厚生労働大臣が定める基準 （平成２７年３月２３日厚生労働省告示第９５号）</w:t>
            </w:r>
          </w:p>
        </w:tc>
      </w:tr>
      <w:tr w:rsidR="00B17F9D" w:rsidRPr="00DB243A">
        <w:tc>
          <w:tcPr>
            <w:tcW w:w="1418"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平27厚告96</w:t>
            </w:r>
          </w:p>
        </w:tc>
        <w:tc>
          <w:tcPr>
            <w:tcW w:w="8221" w:type="dxa"/>
          </w:tcPr>
          <w:p w:rsidR="00A11119" w:rsidRPr="00DB243A" w:rsidRDefault="00533092" w:rsidP="00996C32">
            <w:pPr>
              <w:widowControl/>
              <w:spacing w:line="0" w:lineRule="atLeast"/>
              <w:ind w:left="0" w:firstLineChars="0" w:firstLine="0"/>
              <w:jc w:val="left"/>
              <w:rPr>
                <w:rFonts w:hAnsi="ＭＳ ゴシック" w:cs="ＭＳ 明朝"/>
                <w:sz w:val="21"/>
                <w:szCs w:val="21"/>
              </w:rPr>
            </w:pPr>
            <w:r w:rsidRPr="00DB243A">
              <w:rPr>
                <w:rFonts w:hAnsi="ＭＳ ゴシック" w:cs="ＭＳ 明朝" w:hint="eastAsia"/>
                <w:sz w:val="21"/>
                <w:szCs w:val="21"/>
              </w:rPr>
              <w:t>厚生労働大臣が定める施設基準（平成２７年３月２３日厚生労働省告示第９６号）</w:t>
            </w:r>
          </w:p>
        </w:tc>
      </w:tr>
    </w:tbl>
    <w:p w:rsidR="00A11119" w:rsidRPr="00DB243A" w:rsidRDefault="00A11119" w:rsidP="00996C32">
      <w:pPr>
        <w:widowControl/>
        <w:spacing w:line="0" w:lineRule="atLeast"/>
        <w:ind w:left="0" w:firstLineChars="0" w:firstLine="0"/>
        <w:jc w:val="left"/>
        <w:rPr>
          <w:rFonts w:hAnsi="ＭＳ ゴシック" w:cs="ＭＳ 明朝"/>
          <w:sz w:val="21"/>
        </w:rPr>
      </w:pPr>
    </w:p>
    <w:p w:rsidR="0027314A" w:rsidRPr="00DB243A" w:rsidRDefault="0027314A" w:rsidP="00996C32">
      <w:pPr>
        <w:widowControl/>
        <w:spacing w:line="0" w:lineRule="atLeast"/>
        <w:ind w:left="0" w:firstLineChars="0" w:firstLine="0"/>
        <w:jc w:val="left"/>
        <w:rPr>
          <w:rFonts w:hAnsi="ＭＳ ゴシック" w:cs="ＭＳ 明朝"/>
          <w:sz w:val="21"/>
        </w:rPr>
      </w:pPr>
    </w:p>
    <w:p w:rsidR="0027314A" w:rsidRPr="00DB243A" w:rsidRDefault="0027314A" w:rsidP="00996C32">
      <w:pPr>
        <w:widowControl/>
        <w:spacing w:line="0" w:lineRule="atLeast"/>
        <w:ind w:left="0" w:firstLineChars="0" w:firstLine="0"/>
        <w:jc w:val="left"/>
        <w:rPr>
          <w:rFonts w:hAnsi="ＭＳ ゴシック" w:cs="ＭＳ 明朝"/>
          <w:sz w:val="21"/>
        </w:rPr>
      </w:pPr>
    </w:p>
    <w:p w:rsidR="0027314A" w:rsidRPr="00DB243A" w:rsidRDefault="0027314A" w:rsidP="00996C32">
      <w:pPr>
        <w:widowControl/>
        <w:spacing w:line="0" w:lineRule="atLeast"/>
        <w:ind w:left="0" w:firstLineChars="0" w:firstLine="0"/>
        <w:jc w:val="left"/>
        <w:rPr>
          <w:rFonts w:hAnsi="ＭＳ ゴシック" w:cs="ＭＳ 明朝"/>
          <w:sz w:val="21"/>
        </w:rPr>
      </w:pPr>
      <w:r w:rsidRPr="00DB243A">
        <w:rPr>
          <w:rFonts w:hAnsi="ＭＳ ゴシック" w:cs="ＭＳ 明朝" w:hint="eastAsia"/>
          <w:sz w:val="21"/>
        </w:rPr>
        <w:t>４　提出先・問合せ</w:t>
      </w: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27314A" w:rsidRPr="00DB243A" w:rsidTr="00DD06CE">
        <w:trPr>
          <w:trHeight w:val="2407"/>
        </w:trPr>
        <w:tc>
          <w:tcPr>
            <w:tcW w:w="5812" w:type="dxa"/>
          </w:tcPr>
          <w:p w:rsidR="0027314A" w:rsidRPr="00DB243A" w:rsidRDefault="0027314A" w:rsidP="00DD06CE">
            <w:pPr>
              <w:adjustRightInd w:val="0"/>
              <w:spacing w:line="0" w:lineRule="atLeast"/>
              <w:ind w:left="137" w:hanging="137"/>
              <w:contextualSpacing/>
              <w:jc w:val="center"/>
              <w:rPr>
                <w:rFonts w:hAnsi="ＭＳ ゴシック"/>
                <w:b/>
                <w:sz w:val="20"/>
                <w:szCs w:val="20"/>
              </w:rPr>
            </w:pPr>
          </w:p>
          <w:p w:rsidR="0027314A" w:rsidRPr="00DB243A" w:rsidRDefault="0027314A" w:rsidP="00DD06CE">
            <w:pPr>
              <w:adjustRightInd w:val="0"/>
              <w:spacing w:line="0" w:lineRule="atLeast"/>
              <w:ind w:left="259" w:hanging="259"/>
              <w:contextualSpacing/>
              <w:jc w:val="center"/>
              <w:rPr>
                <w:rFonts w:hAnsi="ＭＳ ゴシック"/>
                <w:b/>
                <w:sz w:val="36"/>
                <w:szCs w:val="36"/>
                <w:lang w:eastAsia="zh-CN"/>
              </w:rPr>
            </w:pPr>
            <w:r w:rsidRPr="00DB243A">
              <w:rPr>
                <w:rFonts w:hAnsi="ＭＳ ゴシック" w:hint="eastAsia"/>
                <w:b/>
                <w:sz w:val="36"/>
                <w:szCs w:val="36"/>
                <w:lang w:eastAsia="zh-CN"/>
              </w:rPr>
              <w:t>松本市 健康福祉部 福祉</w:t>
            </w:r>
            <w:r w:rsidRPr="00DB243A">
              <w:rPr>
                <w:rFonts w:hAnsi="ＭＳ ゴシック" w:hint="eastAsia"/>
                <w:b/>
                <w:sz w:val="36"/>
                <w:szCs w:val="36"/>
              </w:rPr>
              <w:t>政策</w:t>
            </w:r>
            <w:r w:rsidRPr="00DB243A">
              <w:rPr>
                <w:rFonts w:hAnsi="ＭＳ ゴシック" w:hint="eastAsia"/>
                <w:b/>
                <w:sz w:val="36"/>
                <w:szCs w:val="36"/>
                <w:lang w:eastAsia="zh-CN"/>
              </w:rPr>
              <w:t>課</w:t>
            </w:r>
          </w:p>
          <w:p w:rsidR="0027314A" w:rsidRPr="00DB243A" w:rsidRDefault="0027314A" w:rsidP="00DD06CE">
            <w:pPr>
              <w:adjustRightInd w:val="0"/>
              <w:spacing w:line="0" w:lineRule="atLeast"/>
              <w:ind w:left="198" w:hanging="198"/>
              <w:contextualSpacing/>
              <w:jc w:val="center"/>
              <w:rPr>
                <w:rFonts w:hAnsi="ＭＳ ゴシック"/>
                <w:b/>
                <w:sz w:val="28"/>
                <w:szCs w:val="28"/>
              </w:rPr>
            </w:pPr>
            <w:r w:rsidRPr="00DB243A">
              <w:rPr>
                <w:rFonts w:hAnsi="ＭＳ ゴシック" w:hint="eastAsia"/>
                <w:b/>
                <w:sz w:val="28"/>
                <w:szCs w:val="28"/>
              </w:rPr>
              <w:t>〒390-8620　松本市丸の内３番７号</w:t>
            </w:r>
          </w:p>
          <w:p w:rsidR="0027314A" w:rsidRPr="00DB243A" w:rsidRDefault="0027314A" w:rsidP="00DD06CE">
            <w:pPr>
              <w:adjustRightInd w:val="0"/>
              <w:spacing w:line="0" w:lineRule="atLeast"/>
              <w:ind w:left="198" w:hanging="198"/>
              <w:contextualSpacing/>
              <w:jc w:val="center"/>
              <w:rPr>
                <w:rFonts w:hAnsi="ＭＳ ゴシック"/>
                <w:b/>
                <w:sz w:val="28"/>
                <w:szCs w:val="28"/>
              </w:rPr>
            </w:pPr>
            <w:r w:rsidRPr="00DB243A">
              <w:rPr>
                <w:rFonts w:hAnsi="ＭＳ ゴシック" w:hint="eastAsia"/>
                <w:b/>
                <w:sz w:val="28"/>
                <w:szCs w:val="28"/>
              </w:rPr>
              <w:t>松本市役所　東庁舎２F</w:t>
            </w:r>
          </w:p>
          <w:p w:rsidR="0027314A" w:rsidRPr="00DB243A" w:rsidRDefault="0027314A" w:rsidP="00DD06CE">
            <w:pPr>
              <w:adjustRightInd w:val="0"/>
              <w:spacing w:line="0" w:lineRule="atLeast"/>
              <w:ind w:left="198" w:hanging="198"/>
              <w:contextualSpacing/>
              <w:jc w:val="center"/>
              <w:rPr>
                <w:rFonts w:hAnsi="ＭＳ ゴシック"/>
                <w:b/>
                <w:sz w:val="28"/>
                <w:szCs w:val="28"/>
              </w:rPr>
            </w:pPr>
            <w:r w:rsidRPr="00DB243A">
              <w:rPr>
                <w:rFonts w:hAnsi="ＭＳ ゴシック" w:hint="eastAsia"/>
                <w:b/>
                <w:sz w:val="28"/>
                <w:szCs w:val="28"/>
              </w:rPr>
              <w:t>TEL：0263(34)3287　FAX：0263(34)3204</w:t>
            </w:r>
          </w:p>
          <w:p w:rsidR="0027314A" w:rsidRPr="00DB243A" w:rsidRDefault="0027314A" w:rsidP="00DD06CE">
            <w:pPr>
              <w:adjustRightInd w:val="0"/>
              <w:spacing w:line="0" w:lineRule="atLeast"/>
              <w:ind w:left="198" w:hanging="198"/>
              <w:contextualSpacing/>
              <w:jc w:val="center"/>
              <w:rPr>
                <w:rFonts w:hAnsi="ＭＳ ゴシック"/>
                <w:sz w:val="32"/>
                <w:szCs w:val="32"/>
              </w:rPr>
            </w:pPr>
            <w:r w:rsidRPr="00DB243A">
              <w:rPr>
                <w:rFonts w:hAnsi="ＭＳ ゴシック" w:hint="eastAsia"/>
                <w:b/>
                <w:sz w:val="28"/>
                <w:szCs w:val="28"/>
              </w:rPr>
              <w:t>e-mail：fukushikansa@city.matsumoto.lg.jp</w:t>
            </w:r>
          </w:p>
        </w:tc>
      </w:tr>
    </w:tbl>
    <w:p w:rsidR="000C6D70" w:rsidRPr="00DB243A" w:rsidRDefault="000C6D70"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27314A" w:rsidRPr="00DB243A" w:rsidRDefault="0027314A" w:rsidP="00996C32">
      <w:pPr>
        <w:widowControl/>
        <w:spacing w:line="0" w:lineRule="atLeast"/>
        <w:ind w:left="0" w:firstLineChars="0" w:firstLine="0"/>
        <w:jc w:val="left"/>
        <w:rPr>
          <w:rFonts w:hAnsi="ＭＳ ゴシック" w:cs="ＭＳ 明朝"/>
        </w:rPr>
      </w:pPr>
    </w:p>
    <w:p w:rsidR="00A11119" w:rsidRPr="00DB243A" w:rsidRDefault="0025586F" w:rsidP="00996C32">
      <w:pPr>
        <w:widowControl/>
        <w:spacing w:line="0" w:lineRule="atLeast"/>
        <w:ind w:left="0" w:firstLineChars="0" w:firstLine="0"/>
        <w:jc w:val="center"/>
        <w:rPr>
          <w:rFonts w:hAnsi="ＭＳ ゴシック" w:cs="ＭＳ 明朝"/>
          <w:szCs w:val="24"/>
        </w:rPr>
      </w:pPr>
      <w:r w:rsidRPr="00DB243A">
        <w:rPr>
          <w:rFonts w:hAnsi="ＭＳ ゴシック" w:cs="ＭＳ 明朝" w:hint="eastAsia"/>
          <w:szCs w:val="24"/>
        </w:rPr>
        <w:t>介護サービス事業者自己</w:t>
      </w:r>
      <w:r w:rsidR="002C3E6C" w:rsidRPr="00DB243A">
        <w:rPr>
          <w:rFonts w:hAnsi="ＭＳ ゴシック" w:cs="ＭＳ 明朝" w:hint="eastAsia"/>
          <w:szCs w:val="24"/>
        </w:rPr>
        <w:t>点検表　目次</w:t>
      </w:r>
    </w:p>
    <w:tbl>
      <w:tblPr>
        <w:tblW w:w="854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6656"/>
        <w:gridCol w:w="1185"/>
      </w:tblGrid>
      <w:tr w:rsidR="005433D7" w:rsidRPr="00DB243A" w:rsidTr="00AC18C5">
        <w:trPr>
          <w:tblHeader/>
        </w:trPr>
        <w:tc>
          <w:tcPr>
            <w:tcW w:w="706" w:type="dxa"/>
            <w:tcBorders>
              <w:bottom w:val="double" w:sz="4" w:space="0" w:color="auto"/>
            </w:tcBorders>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項目</w:t>
            </w:r>
          </w:p>
        </w:tc>
        <w:tc>
          <w:tcPr>
            <w:tcW w:w="6656" w:type="dxa"/>
            <w:tcBorders>
              <w:bottom w:val="double" w:sz="4" w:space="0" w:color="auto"/>
            </w:tcBorders>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内容</w:t>
            </w:r>
          </w:p>
        </w:tc>
        <w:tc>
          <w:tcPr>
            <w:tcW w:w="1185" w:type="dxa"/>
            <w:tcBorders>
              <w:bottom w:val="double" w:sz="4" w:space="0" w:color="auto"/>
            </w:tcBorders>
            <w:shd w:val="clear" w:color="auto" w:fill="92CDDC" w:themeFill="accent5" w:themeFillTint="99"/>
          </w:tcPr>
          <w:p w:rsidR="00F47495" w:rsidRPr="00DB243A" w:rsidRDefault="00F4749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担当者</w:t>
            </w:r>
          </w:p>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確認欄</w:t>
            </w:r>
          </w:p>
        </w:tc>
      </w:tr>
      <w:tr w:rsidR="005433D7" w:rsidRPr="00DB243A" w:rsidTr="00AC18C5">
        <w:trPr>
          <w:trHeight w:val="219"/>
        </w:trPr>
        <w:tc>
          <w:tcPr>
            <w:tcW w:w="706" w:type="dxa"/>
            <w:tcBorders>
              <w:top w:val="double" w:sz="4" w:space="0" w:color="auto"/>
            </w:tcBorders>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第１</w:t>
            </w:r>
          </w:p>
        </w:tc>
        <w:tc>
          <w:tcPr>
            <w:tcW w:w="6656" w:type="dxa"/>
            <w:tcBorders>
              <w:top w:val="double" w:sz="4" w:space="0" w:color="auto"/>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一般原則</w:t>
            </w:r>
          </w:p>
        </w:tc>
        <w:tc>
          <w:tcPr>
            <w:tcW w:w="1185" w:type="dxa"/>
            <w:tcBorders>
              <w:top w:val="double" w:sz="4" w:space="0" w:color="auto"/>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w:t>
            </w:r>
          </w:p>
        </w:tc>
        <w:tc>
          <w:tcPr>
            <w:tcW w:w="6656" w:type="dxa"/>
            <w:tcBorders>
              <w:right w:val="single" w:sz="4" w:space="0" w:color="auto"/>
            </w:tcBorders>
            <w:shd w:val="clear" w:color="auto" w:fill="auto"/>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一般原則</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第２</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基本方針</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w:t>
            </w:r>
          </w:p>
        </w:tc>
        <w:tc>
          <w:tcPr>
            <w:tcW w:w="6656" w:type="dxa"/>
            <w:shd w:val="clear" w:color="auto" w:fill="auto"/>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基本方針</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第３</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人員に関する基準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w:t>
            </w:r>
          </w:p>
        </w:tc>
        <w:tc>
          <w:tcPr>
            <w:tcW w:w="6656" w:type="dxa"/>
            <w:shd w:val="clear" w:color="auto" w:fill="FFFFFF"/>
          </w:tcPr>
          <w:p w:rsidR="00AC18C5" w:rsidRPr="00DB243A" w:rsidRDefault="00AC18C5" w:rsidP="00996C32">
            <w:pPr>
              <w:adjustRightInd w:val="0"/>
              <w:spacing w:line="0" w:lineRule="atLeast"/>
              <w:ind w:leftChars="17" w:left="113" w:hangingChars="38"/>
              <w:contextualSpacing/>
              <w:rPr>
                <w:rFonts w:hAnsi="ＭＳ ゴシック" w:cs="ＭＳ 明朝"/>
                <w:sz w:val="22"/>
              </w:rPr>
            </w:pPr>
            <w:r w:rsidRPr="00DB243A">
              <w:rPr>
                <w:rFonts w:hAnsi="ＭＳ ゴシック" w:cs="ＭＳ 明朝" w:hint="eastAsia"/>
                <w:sz w:val="22"/>
              </w:rPr>
              <w:t>従業者の員数</w:t>
            </w:r>
          </w:p>
        </w:tc>
        <w:tc>
          <w:tcPr>
            <w:tcW w:w="1185"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w:t>
            </w:r>
          </w:p>
        </w:tc>
        <w:tc>
          <w:tcPr>
            <w:tcW w:w="6656" w:type="dxa"/>
            <w:shd w:val="clear" w:color="auto" w:fill="FFFFFF"/>
          </w:tcPr>
          <w:p w:rsidR="00AC18C5" w:rsidRPr="00DB243A" w:rsidRDefault="00AC18C5" w:rsidP="00996C32">
            <w:pPr>
              <w:adjustRightInd w:val="0"/>
              <w:spacing w:line="0" w:lineRule="atLeast"/>
              <w:ind w:leftChars="17" w:left="113" w:hangingChars="38"/>
              <w:contextualSpacing/>
              <w:rPr>
                <w:rFonts w:hAnsi="ＭＳ ゴシック" w:cs="ＭＳ 明朝"/>
                <w:sz w:val="22"/>
              </w:rPr>
            </w:pPr>
            <w:r w:rsidRPr="00DB243A">
              <w:rPr>
                <w:rFonts w:hAnsi="ＭＳ ゴシック" w:cs="ＭＳ 明朝" w:hint="eastAsia"/>
                <w:sz w:val="22"/>
              </w:rPr>
              <w:t>勤務体制の確保等</w:t>
            </w:r>
          </w:p>
        </w:tc>
        <w:tc>
          <w:tcPr>
            <w:tcW w:w="1185"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介護予防短期入所療養介護事業の人員基準</w:t>
            </w:r>
          </w:p>
        </w:tc>
        <w:tc>
          <w:tcPr>
            <w:tcW w:w="1185" w:type="dxa"/>
            <w:shd w:val="clear" w:color="auto" w:fill="FFFFFF"/>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第４</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設備に関する基準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272267" w:rsidRPr="00DB243A" w:rsidRDefault="00272267"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6－1</w:t>
            </w:r>
          </w:p>
        </w:tc>
        <w:tc>
          <w:tcPr>
            <w:tcW w:w="6656" w:type="dxa"/>
            <w:shd w:val="clear" w:color="auto" w:fill="auto"/>
          </w:tcPr>
          <w:p w:rsidR="00272267" w:rsidRPr="00DB243A" w:rsidRDefault="00272267"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短期入所療養介護事業の設備基準</w:t>
            </w:r>
          </w:p>
        </w:tc>
        <w:tc>
          <w:tcPr>
            <w:tcW w:w="1185" w:type="dxa"/>
            <w:shd w:val="clear" w:color="auto" w:fill="FFFFFF"/>
            <w:vAlign w:val="center"/>
          </w:tcPr>
          <w:p w:rsidR="00272267" w:rsidRPr="00DB243A" w:rsidRDefault="00272267"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272267" w:rsidRPr="00DB243A" w:rsidRDefault="00272267"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6－2</w:t>
            </w:r>
          </w:p>
        </w:tc>
        <w:tc>
          <w:tcPr>
            <w:tcW w:w="6656" w:type="dxa"/>
            <w:shd w:val="clear" w:color="auto" w:fill="auto"/>
          </w:tcPr>
          <w:p w:rsidR="00272267" w:rsidRPr="00DB243A" w:rsidRDefault="00272267"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介護予防短期入所療養介護事業の設備基準</w:t>
            </w:r>
          </w:p>
        </w:tc>
        <w:tc>
          <w:tcPr>
            <w:tcW w:w="1185" w:type="dxa"/>
            <w:shd w:val="clear" w:color="auto" w:fill="FFFFFF"/>
            <w:vAlign w:val="center"/>
          </w:tcPr>
          <w:p w:rsidR="00272267" w:rsidRPr="00DB243A" w:rsidRDefault="00272267"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第５</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運営に関する基準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7</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対象者</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8</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内容及び手続きの説明及び同意</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9</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指定短期入所療養介護の開始及び終了</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10</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提供拒否の禁止</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11</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サービス提供困難時の対応</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12</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受給資格等の確認</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13</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要介護認定の申請に係る援助</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14</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心身の状況等の把握</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adjustRightInd w:val="0"/>
              <w:spacing w:line="0" w:lineRule="atLeast"/>
              <w:ind w:left="151" w:hanging="151"/>
              <w:contextualSpacing/>
              <w:jc w:val="center"/>
              <w:rPr>
                <w:rFonts w:hAnsi="ＭＳ ゴシック" w:cs="ＭＳ 明朝"/>
                <w:sz w:val="22"/>
              </w:rPr>
            </w:pPr>
            <w:r w:rsidRPr="00DB243A">
              <w:rPr>
                <w:rFonts w:hAnsi="ＭＳ ゴシック" w:cs="ＭＳ 明朝" w:hint="eastAsia"/>
                <w:sz w:val="22"/>
              </w:rPr>
              <w:t>15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法定代理受領サービスの提供を受けるための援助</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16</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居宅サービス計画に沿ったサービスの提供</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17</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サービスの提供の記録</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18</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利用料等の受領</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19</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滞在費及び食費</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20</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保険給付の請求のための証明書の交付</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21</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指定短期入所療養介護の取扱方針</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22</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身体的拘束等</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23</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短期入所療養介護計画の作成</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24</w:t>
            </w:r>
          </w:p>
        </w:tc>
        <w:tc>
          <w:tcPr>
            <w:tcW w:w="6656" w:type="dxa"/>
            <w:shd w:val="clear" w:color="auto" w:fill="auto"/>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診療の方針</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機能訓練</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26</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看護及び医学的管理の下における介護</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27</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介護職員等による喀痰吸引等について</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28</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食事の提供</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29</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その他のサービスの提供</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30</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利用者に関する市町村への通知</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31</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管理者の責務</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32</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運営規程</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922736" w:rsidRPr="00DB243A" w:rsidTr="00AC18C5">
        <w:tc>
          <w:tcPr>
            <w:tcW w:w="706" w:type="dxa"/>
            <w:shd w:val="clear" w:color="auto" w:fill="auto"/>
          </w:tcPr>
          <w:p w:rsidR="00922736"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33</w:t>
            </w:r>
          </w:p>
        </w:tc>
        <w:tc>
          <w:tcPr>
            <w:tcW w:w="6656" w:type="dxa"/>
            <w:shd w:val="clear" w:color="auto" w:fill="auto"/>
          </w:tcPr>
          <w:p w:rsidR="00922736" w:rsidRPr="00DB243A" w:rsidRDefault="00922736"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業務継続計画の策定等</w:t>
            </w:r>
          </w:p>
        </w:tc>
        <w:tc>
          <w:tcPr>
            <w:tcW w:w="1185" w:type="dxa"/>
            <w:shd w:val="clear" w:color="auto" w:fill="auto"/>
            <w:vAlign w:val="center"/>
          </w:tcPr>
          <w:p w:rsidR="00922736" w:rsidRPr="00DB243A" w:rsidRDefault="00922736"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34</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定員の遵守</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地域等との連携</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36</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非常災害対策</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37</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衛生管理等</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lastRenderedPageBreak/>
              <w:t>38</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掲示</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39</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秘密保持等</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40</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居宅介護支援事業者に対する利益供与の禁止</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41</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苦情処理</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42</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地域との連携</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43</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事故発生時の対応</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922736" w:rsidRPr="00DB243A" w:rsidTr="00AC18C5">
        <w:tc>
          <w:tcPr>
            <w:tcW w:w="706" w:type="dxa"/>
            <w:shd w:val="clear" w:color="auto" w:fill="auto"/>
          </w:tcPr>
          <w:p w:rsidR="00922736"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44</w:t>
            </w:r>
          </w:p>
        </w:tc>
        <w:tc>
          <w:tcPr>
            <w:tcW w:w="6656" w:type="dxa"/>
            <w:shd w:val="clear" w:color="auto" w:fill="auto"/>
          </w:tcPr>
          <w:p w:rsidR="00922736" w:rsidRPr="00DB243A" w:rsidRDefault="00922736"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虐待の防止</w:t>
            </w:r>
          </w:p>
        </w:tc>
        <w:tc>
          <w:tcPr>
            <w:tcW w:w="1185" w:type="dxa"/>
            <w:shd w:val="clear" w:color="auto" w:fill="auto"/>
            <w:vAlign w:val="center"/>
          </w:tcPr>
          <w:p w:rsidR="00922736" w:rsidRPr="00DB243A" w:rsidRDefault="00922736"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45</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会計の区分</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46</w:t>
            </w:r>
          </w:p>
        </w:tc>
        <w:tc>
          <w:tcPr>
            <w:tcW w:w="6656" w:type="dxa"/>
            <w:shd w:val="clear" w:color="auto" w:fill="auto"/>
          </w:tcPr>
          <w:p w:rsidR="00AC18C5" w:rsidRPr="00DB243A" w:rsidRDefault="00AC18C5"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記録の整備</w:t>
            </w:r>
          </w:p>
        </w:tc>
        <w:tc>
          <w:tcPr>
            <w:tcW w:w="1185" w:type="dxa"/>
            <w:shd w:val="clear" w:color="auto" w:fill="auto"/>
          </w:tcPr>
          <w:p w:rsidR="00AC18C5" w:rsidRPr="00DB243A" w:rsidRDefault="00AC18C5" w:rsidP="00996C32">
            <w:pPr>
              <w:spacing w:line="0" w:lineRule="atLeast"/>
              <w:ind w:left="151" w:hanging="151"/>
              <w:rPr>
                <w:rFonts w:hAnsi="ＭＳ ゴシック" w:cs="ＭＳ 明朝"/>
                <w:sz w:val="22"/>
              </w:rPr>
            </w:pPr>
          </w:p>
        </w:tc>
      </w:tr>
      <w:tr w:rsidR="00922736" w:rsidRPr="00DB243A" w:rsidTr="00AC18C5">
        <w:tc>
          <w:tcPr>
            <w:tcW w:w="706" w:type="dxa"/>
            <w:shd w:val="clear" w:color="auto" w:fill="auto"/>
          </w:tcPr>
          <w:p w:rsidR="00922736"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47</w:t>
            </w:r>
          </w:p>
        </w:tc>
        <w:tc>
          <w:tcPr>
            <w:tcW w:w="6656" w:type="dxa"/>
            <w:shd w:val="clear" w:color="auto" w:fill="auto"/>
          </w:tcPr>
          <w:p w:rsidR="00922736" w:rsidRPr="00DB243A" w:rsidRDefault="00922736" w:rsidP="00996C32">
            <w:pPr>
              <w:adjustRightInd w:val="0"/>
              <w:spacing w:line="0" w:lineRule="atLeast"/>
              <w:ind w:left="151" w:hanging="151"/>
              <w:contextualSpacing/>
              <w:jc w:val="left"/>
              <w:rPr>
                <w:rFonts w:hAnsi="ＭＳ ゴシック" w:cs="ＭＳ 明朝"/>
                <w:sz w:val="22"/>
              </w:rPr>
            </w:pPr>
            <w:r w:rsidRPr="00DB243A">
              <w:rPr>
                <w:rFonts w:hAnsi="ＭＳ ゴシック" w:cs="ＭＳ 明朝" w:hint="eastAsia"/>
                <w:sz w:val="22"/>
              </w:rPr>
              <w:t>電磁的記録等</w:t>
            </w:r>
          </w:p>
        </w:tc>
        <w:tc>
          <w:tcPr>
            <w:tcW w:w="1185" w:type="dxa"/>
            <w:shd w:val="clear" w:color="auto" w:fill="auto"/>
          </w:tcPr>
          <w:p w:rsidR="00922736" w:rsidRPr="00DB243A" w:rsidRDefault="00922736" w:rsidP="00996C32">
            <w:pPr>
              <w:spacing w:line="0" w:lineRule="atLeast"/>
              <w:ind w:left="151" w:hanging="151"/>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第６</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介護予防のための効果的な支援の方法に関する基準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362" w:type="dxa"/>
            <w:gridSpan w:val="2"/>
            <w:tcBorders>
              <w:right w:val="nil"/>
            </w:tcBorders>
            <w:shd w:val="clear" w:color="auto" w:fill="DAEEF3" w:themeFill="accent5" w:themeFillTint="33"/>
          </w:tcPr>
          <w:p w:rsidR="00AC18C5" w:rsidRPr="00DB243A" w:rsidRDefault="00AC18C5" w:rsidP="00996C32">
            <w:pPr>
              <w:spacing w:line="0" w:lineRule="atLeast"/>
              <w:ind w:left="151" w:hanging="151"/>
              <w:jc w:val="left"/>
              <w:rPr>
                <w:rFonts w:hAnsi="ＭＳ ゴシック" w:cs="ＭＳ 明朝"/>
                <w:sz w:val="22"/>
              </w:rPr>
            </w:pPr>
            <w:r w:rsidRPr="00DB243A">
              <w:rPr>
                <w:rFonts w:hAnsi="ＭＳ ゴシック" w:cs="ＭＳ 明朝" w:hint="eastAsia"/>
                <w:sz w:val="22"/>
              </w:rPr>
              <w:t>Ⅰ　ユニット型でない指定介護予防短期入所療養介護事業所</w:t>
            </w:r>
          </w:p>
        </w:tc>
        <w:tc>
          <w:tcPr>
            <w:tcW w:w="1185" w:type="dxa"/>
            <w:tcBorders>
              <w:left w:val="nil"/>
            </w:tcBorders>
            <w:shd w:val="clear" w:color="auto" w:fill="DAEEF3" w:themeFill="accent5" w:themeFillTint="33"/>
          </w:tcPr>
          <w:p w:rsidR="00AC18C5" w:rsidRPr="00DB243A" w:rsidRDefault="00AC18C5" w:rsidP="00996C32">
            <w:pPr>
              <w:spacing w:line="0" w:lineRule="atLeast"/>
              <w:ind w:left="0" w:firstLineChars="0" w:firstLine="0"/>
              <w:jc w:val="left"/>
              <w:rPr>
                <w:rFonts w:hAnsi="ＭＳ ゴシック" w:cs="ＭＳ 明朝"/>
                <w:sz w:val="22"/>
              </w:rPr>
            </w:pPr>
          </w:p>
        </w:tc>
      </w:tr>
      <w:tr w:rsidR="005433D7" w:rsidRPr="00DB243A" w:rsidTr="00AC18C5">
        <w:tc>
          <w:tcPr>
            <w:tcW w:w="706" w:type="dxa"/>
            <w:shd w:val="clear" w:color="auto" w:fill="FFFFFF"/>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48</w:t>
            </w:r>
          </w:p>
        </w:tc>
        <w:tc>
          <w:tcPr>
            <w:tcW w:w="6656" w:type="dxa"/>
            <w:shd w:val="clear" w:color="auto" w:fill="FFFFFF"/>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指定介護予防短期入所療養介護の基本取扱方針</w:t>
            </w:r>
          </w:p>
        </w:tc>
        <w:tc>
          <w:tcPr>
            <w:tcW w:w="1185" w:type="dxa"/>
            <w:shd w:val="clear" w:color="auto" w:fill="FFFFFF"/>
          </w:tcPr>
          <w:p w:rsidR="00AC18C5" w:rsidRPr="00DB243A" w:rsidRDefault="00AC18C5" w:rsidP="00996C32">
            <w:pPr>
              <w:spacing w:line="0" w:lineRule="atLeast"/>
              <w:ind w:left="151" w:hanging="151"/>
              <w:rPr>
                <w:rFonts w:hAnsi="ＭＳ ゴシック" w:cs="ＭＳ 明朝"/>
                <w:sz w:val="22"/>
              </w:rPr>
            </w:pPr>
          </w:p>
        </w:tc>
      </w:tr>
      <w:tr w:rsidR="005433D7" w:rsidRPr="00DB243A" w:rsidTr="00AC18C5">
        <w:tc>
          <w:tcPr>
            <w:tcW w:w="706" w:type="dxa"/>
            <w:shd w:val="clear" w:color="auto" w:fill="FFFFFF"/>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49</w:t>
            </w:r>
          </w:p>
        </w:tc>
        <w:tc>
          <w:tcPr>
            <w:tcW w:w="6656" w:type="dxa"/>
            <w:tcBorders>
              <w:right w:val="nil"/>
            </w:tcBorders>
            <w:shd w:val="clear" w:color="auto" w:fill="FFFFFF"/>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指定介護予防短期入所療養介護の具体的取扱方針</w:t>
            </w:r>
          </w:p>
        </w:tc>
        <w:tc>
          <w:tcPr>
            <w:tcW w:w="1185" w:type="dxa"/>
            <w:shd w:val="clear" w:color="auto" w:fill="FFFFFF"/>
          </w:tcPr>
          <w:p w:rsidR="00AC18C5" w:rsidRPr="00DB243A" w:rsidRDefault="00AC18C5" w:rsidP="00996C32">
            <w:pPr>
              <w:spacing w:line="0" w:lineRule="atLeast"/>
              <w:ind w:left="151" w:hanging="151"/>
              <w:rPr>
                <w:rFonts w:hAnsi="ＭＳ ゴシック" w:cs="ＭＳ 明朝"/>
                <w:sz w:val="22"/>
              </w:rPr>
            </w:pPr>
          </w:p>
        </w:tc>
      </w:tr>
      <w:tr w:rsidR="005433D7" w:rsidRPr="00DB243A" w:rsidTr="00AC18C5">
        <w:tc>
          <w:tcPr>
            <w:tcW w:w="7362" w:type="dxa"/>
            <w:gridSpan w:val="2"/>
            <w:tcBorders>
              <w:right w:val="nil"/>
            </w:tcBorders>
            <w:shd w:val="clear" w:color="auto" w:fill="DAEEF3" w:themeFill="accent5" w:themeFillTint="33"/>
          </w:tcPr>
          <w:p w:rsidR="00AC18C5" w:rsidRPr="00DB243A" w:rsidRDefault="00AC18C5" w:rsidP="00996C32">
            <w:pPr>
              <w:adjustRightInd w:val="0"/>
              <w:spacing w:line="0" w:lineRule="atLeast"/>
              <w:ind w:leftChars="21" w:left="46" w:firstLineChars="0" w:firstLine="0"/>
              <w:contextualSpacing/>
              <w:jc w:val="left"/>
              <w:rPr>
                <w:rFonts w:hAnsi="ＭＳ ゴシック" w:cs="ＭＳ 明朝"/>
                <w:sz w:val="22"/>
              </w:rPr>
            </w:pPr>
            <w:r w:rsidRPr="00DB243A">
              <w:rPr>
                <w:rFonts w:hAnsi="ＭＳ ゴシック" w:cs="ＭＳ 明朝" w:hint="eastAsia"/>
                <w:sz w:val="22"/>
              </w:rPr>
              <w:t>Ⅱ　ユニット型介護予防短期入所療養介護事業所</w:t>
            </w:r>
          </w:p>
        </w:tc>
        <w:tc>
          <w:tcPr>
            <w:tcW w:w="1185" w:type="dxa"/>
            <w:tcBorders>
              <w:left w:val="nil"/>
            </w:tcBorders>
            <w:shd w:val="clear" w:color="auto" w:fill="DAEEF3" w:themeFill="accent5" w:themeFillTint="33"/>
          </w:tcPr>
          <w:p w:rsidR="00AC18C5" w:rsidRPr="00DB243A" w:rsidRDefault="00AC18C5" w:rsidP="00996C32">
            <w:pPr>
              <w:adjustRightInd w:val="0"/>
              <w:spacing w:line="0" w:lineRule="atLeast"/>
              <w:ind w:left="0" w:firstLineChars="0" w:firstLine="0"/>
              <w:contextualSpacing/>
              <w:jc w:val="left"/>
              <w:rPr>
                <w:rFonts w:hAnsi="ＭＳ ゴシック" w:cs="ＭＳ 明朝"/>
                <w:sz w:val="22"/>
              </w:rPr>
            </w:pPr>
          </w:p>
        </w:tc>
      </w:tr>
      <w:tr w:rsidR="005433D7" w:rsidRPr="00DB243A" w:rsidTr="00AC18C5">
        <w:tc>
          <w:tcPr>
            <w:tcW w:w="706" w:type="dxa"/>
            <w:shd w:val="clear" w:color="auto" w:fill="FFFFFF"/>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50</w:t>
            </w:r>
          </w:p>
        </w:tc>
        <w:tc>
          <w:tcPr>
            <w:tcW w:w="6656" w:type="dxa"/>
            <w:shd w:val="clear" w:color="auto" w:fill="FFFFFF"/>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提供に当たっての留意事項</w:t>
            </w:r>
          </w:p>
        </w:tc>
        <w:tc>
          <w:tcPr>
            <w:tcW w:w="1185" w:type="dxa"/>
            <w:shd w:val="clear" w:color="auto" w:fill="FFFFFF"/>
          </w:tcPr>
          <w:p w:rsidR="00AC18C5" w:rsidRPr="00DB243A" w:rsidRDefault="00AC18C5" w:rsidP="00996C32">
            <w:pPr>
              <w:spacing w:line="0" w:lineRule="atLeast"/>
              <w:ind w:left="151" w:hanging="151"/>
              <w:rPr>
                <w:rFonts w:hAnsi="ＭＳ ゴシック" w:cs="ＭＳ 明朝"/>
                <w:sz w:val="22"/>
              </w:rPr>
            </w:pPr>
          </w:p>
        </w:tc>
      </w:tr>
      <w:tr w:rsidR="005433D7" w:rsidRPr="00DB243A" w:rsidTr="00AC18C5">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第７</w:t>
            </w:r>
          </w:p>
        </w:tc>
        <w:tc>
          <w:tcPr>
            <w:tcW w:w="6656" w:type="dxa"/>
            <w:tcBorders>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変更の届出等</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c>
          <w:tcPr>
            <w:tcW w:w="706" w:type="dxa"/>
            <w:shd w:val="clear" w:color="auto" w:fill="auto"/>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51</w:t>
            </w:r>
          </w:p>
        </w:tc>
        <w:tc>
          <w:tcPr>
            <w:tcW w:w="6656" w:type="dxa"/>
            <w:shd w:val="clear" w:color="auto" w:fill="auto"/>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変更の届出等</w:t>
            </w:r>
          </w:p>
        </w:tc>
        <w:tc>
          <w:tcPr>
            <w:tcW w:w="1185" w:type="dxa"/>
            <w:shd w:val="clear" w:color="auto" w:fill="auto"/>
            <w:vAlign w:val="center"/>
          </w:tcPr>
          <w:p w:rsidR="00AC18C5" w:rsidRPr="00DB243A" w:rsidRDefault="00AC18C5" w:rsidP="00996C32">
            <w:pPr>
              <w:spacing w:line="0" w:lineRule="atLeast"/>
              <w:ind w:left="151" w:hanging="151"/>
              <w:jc w:val="center"/>
              <w:rPr>
                <w:rFonts w:hAnsi="ＭＳ ゴシック" w:cs="ＭＳ 明朝"/>
                <w:sz w:val="22"/>
              </w:rPr>
            </w:pPr>
          </w:p>
        </w:tc>
      </w:tr>
      <w:tr w:rsidR="005433D7" w:rsidRPr="00DB243A" w:rsidTr="00AC18C5">
        <w:trPr>
          <w:trHeight w:val="220"/>
        </w:trPr>
        <w:tc>
          <w:tcPr>
            <w:tcW w:w="706" w:type="dxa"/>
            <w:shd w:val="clear" w:color="auto" w:fill="92CDDC" w:themeFill="accent5" w:themeFillTint="99"/>
          </w:tcPr>
          <w:p w:rsidR="00AC18C5" w:rsidRPr="00DB243A" w:rsidRDefault="00AC18C5"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 xml:space="preserve">第８　</w:t>
            </w:r>
          </w:p>
        </w:tc>
        <w:tc>
          <w:tcPr>
            <w:tcW w:w="6656" w:type="dxa"/>
            <w:tcBorders>
              <w:bottom w:val="nil"/>
              <w:right w:val="nil"/>
            </w:tcBorders>
            <w:shd w:val="clear" w:color="auto" w:fill="92CDDC" w:themeFill="accent5" w:themeFillTint="99"/>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その他</w:t>
            </w:r>
          </w:p>
        </w:tc>
        <w:tc>
          <w:tcPr>
            <w:tcW w:w="1185" w:type="dxa"/>
            <w:tcBorders>
              <w:left w:val="nil"/>
            </w:tcBorders>
            <w:shd w:val="clear" w:color="auto" w:fill="92CDDC" w:themeFill="accent5" w:themeFillTint="99"/>
            <w:vAlign w:val="center"/>
          </w:tcPr>
          <w:p w:rsidR="00AC18C5" w:rsidRPr="00DB243A" w:rsidRDefault="00AC18C5" w:rsidP="00996C32">
            <w:pPr>
              <w:spacing w:line="0" w:lineRule="atLeast"/>
              <w:ind w:left="151" w:hanging="151"/>
              <w:jc w:val="center"/>
              <w:rPr>
                <w:rFonts w:hAnsi="ＭＳ ゴシック" w:cs="ＭＳ 明朝"/>
                <w:sz w:val="22"/>
              </w:rPr>
            </w:pPr>
          </w:p>
        </w:tc>
      </w:tr>
      <w:tr w:rsidR="00903193" w:rsidRPr="00DB243A" w:rsidTr="00AC18C5">
        <w:tc>
          <w:tcPr>
            <w:tcW w:w="706" w:type="dxa"/>
          </w:tcPr>
          <w:p w:rsidR="00AC18C5" w:rsidRPr="00DB243A" w:rsidRDefault="00922736" w:rsidP="00996C32">
            <w:pPr>
              <w:spacing w:line="0" w:lineRule="atLeast"/>
              <w:ind w:left="151" w:hanging="151"/>
              <w:jc w:val="center"/>
              <w:rPr>
                <w:rFonts w:hAnsi="ＭＳ ゴシック" w:cs="ＭＳ 明朝"/>
                <w:sz w:val="22"/>
              </w:rPr>
            </w:pPr>
            <w:r w:rsidRPr="00DB243A">
              <w:rPr>
                <w:rFonts w:hAnsi="ＭＳ ゴシック" w:cs="ＭＳ 明朝" w:hint="eastAsia"/>
                <w:sz w:val="22"/>
              </w:rPr>
              <w:t>52</w:t>
            </w:r>
          </w:p>
        </w:tc>
        <w:tc>
          <w:tcPr>
            <w:tcW w:w="6656" w:type="dxa"/>
          </w:tcPr>
          <w:p w:rsidR="00AC18C5" w:rsidRPr="00DB243A" w:rsidRDefault="00AC18C5" w:rsidP="00996C32">
            <w:pPr>
              <w:spacing w:line="0" w:lineRule="atLeast"/>
              <w:ind w:left="151" w:hanging="151"/>
              <w:rPr>
                <w:rFonts w:hAnsi="ＭＳ ゴシック" w:cs="ＭＳ 明朝"/>
                <w:sz w:val="22"/>
              </w:rPr>
            </w:pPr>
            <w:r w:rsidRPr="00DB243A">
              <w:rPr>
                <w:rFonts w:hAnsi="ＭＳ ゴシック" w:cs="ＭＳ 明朝" w:hint="eastAsia"/>
                <w:sz w:val="22"/>
              </w:rPr>
              <w:t>法令遵守等の業務管理体制の整備</w:t>
            </w:r>
          </w:p>
        </w:tc>
        <w:tc>
          <w:tcPr>
            <w:tcW w:w="1185" w:type="dxa"/>
            <w:vAlign w:val="center"/>
          </w:tcPr>
          <w:p w:rsidR="00AC18C5" w:rsidRPr="00DB243A" w:rsidRDefault="00AC18C5" w:rsidP="00996C32">
            <w:pPr>
              <w:spacing w:line="0" w:lineRule="atLeast"/>
              <w:ind w:left="151" w:hanging="151"/>
              <w:jc w:val="center"/>
              <w:rPr>
                <w:rFonts w:hAnsi="ＭＳ ゴシック" w:cs="ＭＳ 明朝"/>
                <w:sz w:val="22"/>
              </w:rPr>
            </w:pPr>
          </w:p>
        </w:tc>
      </w:tr>
    </w:tbl>
    <w:p w:rsidR="00D7608B" w:rsidRPr="00DB243A" w:rsidRDefault="00D7608B" w:rsidP="00996C32">
      <w:pPr>
        <w:spacing w:line="0" w:lineRule="atLeast"/>
        <w:ind w:left="166" w:hanging="166"/>
        <w:rPr>
          <w:rFonts w:hAnsi="ＭＳ ゴシック" w:cs="ＭＳ 明朝"/>
          <w:szCs w:val="21"/>
        </w:rPr>
      </w:pPr>
    </w:p>
    <w:p w:rsidR="000A5632" w:rsidRDefault="000A5632">
      <w:pPr>
        <w:widowControl/>
        <w:spacing w:line="240" w:lineRule="auto"/>
        <w:ind w:left="0" w:firstLineChars="0" w:firstLine="0"/>
        <w:jc w:val="left"/>
        <w:rPr>
          <w:rFonts w:hAnsi="ＭＳ ゴシック" w:cs="ＭＳ 明朝"/>
          <w:szCs w:val="21"/>
        </w:rPr>
      </w:pPr>
      <w:r>
        <w:rPr>
          <w:rFonts w:hAnsi="ＭＳ ゴシック" w:cs="ＭＳ 明朝"/>
          <w:szCs w:val="21"/>
        </w:rPr>
        <w:br w:type="page"/>
      </w:r>
    </w:p>
    <w:p w:rsidR="00E46B10" w:rsidRPr="00DB243A" w:rsidRDefault="00E46B10" w:rsidP="004407F3">
      <w:pPr>
        <w:spacing w:line="0" w:lineRule="atLeast"/>
        <w:ind w:left="74" w:hangingChars="34" w:hanging="74"/>
        <w:rPr>
          <w:rFonts w:hAnsi="ＭＳ ゴシック" w:cs="ＭＳ 明朝"/>
          <w:szCs w:val="21"/>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DB243A" w:rsidRPr="00DB243A" w:rsidTr="000A5632">
        <w:trPr>
          <w:trHeight w:val="508"/>
        </w:trPr>
        <w:tc>
          <w:tcPr>
            <w:tcW w:w="11057" w:type="dxa"/>
            <w:gridSpan w:val="5"/>
            <w:tcBorders>
              <w:top w:val="nil"/>
              <w:left w:val="single" w:sz="4" w:space="0" w:color="auto"/>
              <w:bottom w:val="single" w:sz="4" w:space="0" w:color="auto"/>
              <w:right w:val="single" w:sz="4" w:space="0" w:color="auto"/>
            </w:tcBorders>
            <w:shd w:val="clear" w:color="auto" w:fill="DAEEF3" w:themeFill="accent5" w:themeFillTint="33"/>
            <w:vAlign w:val="center"/>
          </w:tcPr>
          <w:p w:rsidR="00DB243A" w:rsidRPr="00DB243A" w:rsidRDefault="00DB243A" w:rsidP="00996C32">
            <w:pPr>
              <w:adjustRightInd w:val="0"/>
              <w:spacing w:line="0" w:lineRule="atLeast"/>
              <w:ind w:left="166" w:hanging="166"/>
              <w:contextualSpacing/>
              <w:rPr>
                <w:rFonts w:hAnsi="ＭＳ ゴシック" w:cs="ＭＳ 明朝"/>
                <w:szCs w:val="24"/>
              </w:rPr>
            </w:pPr>
            <w:r w:rsidRPr="00DB243A">
              <w:rPr>
                <w:rFonts w:hAnsi="ＭＳ ゴシック" w:cs="ＭＳ 明朝" w:hint="eastAsia"/>
                <w:szCs w:val="24"/>
              </w:rPr>
              <w:t>第１　一般原則</w:t>
            </w:r>
          </w:p>
        </w:tc>
      </w:tr>
      <w:tr w:rsidR="00DB243A" w:rsidRPr="00DB243A" w:rsidTr="002B1E25">
        <w:trPr>
          <w:trHeight w:val="231"/>
          <w:tblHeader/>
        </w:trPr>
        <w:tc>
          <w:tcPr>
            <w:tcW w:w="1135" w:type="dxa"/>
            <w:tcBorders>
              <w:top w:val="single" w:sz="4" w:space="0" w:color="auto"/>
              <w:left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項　目</w:t>
            </w:r>
          </w:p>
        </w:tc>
        <w:tc>
          <w:tcPr>
            <w:tcW w:w="6804" w:type="dxa"/>
            <w:tcBorders>
              <w:top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z w:val="20"/>
                <w:szCs w:val="20"/>
              </w:rPr>
            </w:pPr>
            <w:r w:rsidRPr="00DB243A">
              <w:rPr>
                <w:rFonts w:hAnsi="ＭＳ ゴシック" w:cs="ＭＳ 明朝" w:hint="eastAsia"/>
                <w:sz w:val="20"/>
                <w:szCs w:val="20"/>
              </w:rPr>
              <w:t>自　己　点　検　の　ポ　イ　ン　ト</w:t>
            </w:r>
          </w:p>
        </w:tc>
        <w:tc>
          <w:tcPr>
            <w:tcW w:w="992" w:type="dxa"/>
            <w:tcBorders>
              <w:top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z w:val="20"/>
                <w:szCs w:val="20"/>
              </w:rPr>
            </w:pPr>
            <w:r w:rsidRPr="00DB243A">
              <w:rPr>
                <w:rFonts w:hAnsi="ＭＳ ゴシック" w:cs="ＭＳ 明朝" w:hint="eastAsia"/>
                <w:sz w:val="20"/>
                <w:szCs w:val="20"/>
              </w:rPr>
              <w:t>点　検</w:t>
            </w:r>
          </w:p>
        </w:tc>
        <w:tc>
          <w:tcPr>
            <w:tcW w:w="992" w:type="dxa"/>
            <w:tcBorders>
              <w:top w:val="single" w:sz="4" w:space="0" w:color="auto"/>
              <w:bottom w:val="single" w:sz="4" w:space="0" w:color="auto"/>
              <w:right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確認書類</w:t>
            </w:r>
          </w:p>
        </w:tc>
      </w:tr>
      <w:tr w:rsidR="00400655" w:rsidRPr="00DB243A" w:rsidTr="0081480F">
        <w:trPr>
          <w:trHeight w:val="567"/>
        </w:trPr>
        <w:tc>
          <w:tcPr>
            <w:tcW w:w="1135" w:type="dxa"/>
            <w:vMerge w:val="restart"/>
          </w:tcPr>
          <w:p w:rsidR="000A5632" w:rsidRDefault="00400655"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w:t>
            </w:r>
          </w:p>
          <w:p w:rsidR="00400655" w:rsidRPr="00DB243A" w:rsidRDefault="00400655"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一般原則</w:t>
            </w: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利用者の意思及び人格を尊重して、常に利用者の立場に立った指定短期入所療養介護の提供に努めていますか。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条例第3条第1項</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81480F">
        <w:trPr>
          <w:trHeight w:val="567"/>
        </w:trPr>
        <w:tc>
          <w:tcPr>
            <w:tcW w:w="1135" w:type="dxa"/>
            <w:vMerge/>
          </w:tcPr>
          <w:p w:rsidR="00400655" w:rsidRPr="00DB243A" w:rsidRDefault="00400655" w:rsidP="00996C32">
            <w:pPr>
              <w:adjustRightInd w:val="0"/>
              <w:spacing w:line="0" w:lineRule="atLeast"/>
              <w:ind w:left="106" w:hanging="106"/>
              <w:contextualSpacing/>
              <w:jc w:val="left"/>
              <w:rPr>
                <w:rFonts w:hAnsi="ＭＳ ゴシック" w:cs="ＭＳ 明朝"/>
                <w:sz w:val="16"/>
                <w:szCs w:val="16"/>
                <w:lang w:eastAsia="zh-CN"/>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条例第3条第2項</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DB243A" w:rsidRPr="00DB243A" w:rsidTr="0081480F">
        <w:trPr>
          <w:trHeight w:val="567"/>
        </w:trPr>
        <w:tc>
          <w:tcPr>
            <w:tcW w:w="1135" w:type="dxa"/>
            <w:vMerge/>
          </w:tcPr>
          <w:p w:rsidR="00DB243A" w:rsidRPr="00DB243A" w:rsidRDefault="00DB243A" w:rsidP="00DB243A">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DB243A" w:rsidRPr="00DB243A" w:rsidRDefault="00DB243A" w:rsidP="00DB243A">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　利用者の人権の擁護、利用者に対する虐待の防止等のため、責任者を設置する等必要な体制の整備を行うとともに、従業者に対し、研修を実施する等の措置を講じていますか。</w:t>
            </w:r>
          </w:p>
        </w:tc>
        <w:tc>
          <w:tcPr>
            <w:tcW w:w="992" w:type="dxa"/>
          </w:tcPr>
          <w:p w:rsidR="00DB243A" w:rsidRPr="00DB243A" w:rsidRDefault="00DB243A" w:rsidP="00DB243A">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B243A" w:rsidRPr="00DB243A" w:rsidRDefault="00DB243A" w:rsidP="00DB243A">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条例第3条第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lang w:eastAsia="zh-CN"/>
              </w:rPr>
              <w:t>項</w:t>
            </w:r>
          </w:p>
          <w:p w:rsidR="00DB243A" w:rsidRPr="00DB243A" w:rsidRDefault="00DB243A" w:rsidP="00DB243A">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tcPr>
          <w:p w:rsidR="00DB243A" w:rsidRPr="00DB243A" w:rsidRDefault="00DB243A" w:rsidP="00DB243A">
            <w:pPr>
              <w:adjustRightInd w:val="0"/>
              <w:spacing w:line="0" w:lineRule="atLeast"/>
              <w:ind w:leftChars="-10" w:left="-14" w:hangingChars="10" w:hanging="8"/>
              <w:contextualSpacing/>
              <w:rPr>
                <w:rFonts w:hAnsi="ＭＳ ゴシック" w:cstheme="minorBidi"/>
                <w:w w:val="83"/>
                <w:kern w:val="0"/>
                <w:sz w:val="12"/>
                <w:szCs w:val="12"/>
              </w:rPr>
            </w:pPr>
          </w:p>
        </w:tc>
      </w:tr>
      <w:tr w:rsidR="000A5632" w:rsidRPr="00DB243A" w:rsidTr="0081480F">
        <w:trPr>
          <w:trHeight w:val="567"/>
        </w:trPr>
        <w:tc>
          <w:tcPr>
            <w:tcW w:w="1135" w:type="dxa"/>
            <w:vMerge/>
          </w:tcPr>
          <w:p w:rsidR="000A5632" w:rsidRPr="00DB243A" w:rsidRDefault="000A5632" w:rsidP="000A56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指定居宅サービス事業者は、指定居宅サービスを提供するに当たっては、法第118条の2第1項に規定する介護保険等関連情報その他必要な情報を活用し、適切かつ有効に行うよう努めていますか。</w:t>
            </w:r>
          </w:p>
        </w:tc>
        <w:tc>
          <w:tcPr>
            <w:tcW w:w="992" w:type="dxa"/>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条例第3条第</w:t>
            </w:r>
            <w:r>
              <w:rPr>
                <w:rFonts w:hAnsi="ＭＳ ゴシック" w:cstheme="minorBidi" w:hint="eastAsia"/>
                <w:w w:val="83"/>
                <w:kern w:val="0"/>
                <w:sz w:val="12"/>
                <w:szCs w:val="12"/>
              </w:rPr>
              <w:t>4</w:t>
            </w:r>
            <w:r w:rsidRPr="00DB243A">
              <w:rPr>
                <w:rFonts w:hAnsi="ＭＳ ゴシック" w:cstheme="minorBidi" w:hint="eastAsia"/>
                <w:w w:val="83"/>
                <w:kern w:val="0"/>
                <w:sz w:val="12"/>
                <w:szCs w:val="12"/>
                <w:lang w:eastAsia="zh-CN"/>
              </w:rPr>
              <w:t>項</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r>
      <w:tr w:rsidR="000A5632" w:rsidRPr="00DB243A" w:rsidTr="002B1E25">
        <w:trPr>
          <w:trHeight w:val="417"/>
        </w:trPr>
        <w:tc>
          <w:tcPr>
            <w:tcW w:w="1135" w:type="dxa"/>
            <w:vMerge/>
          </w:tcPr>
          <w:p w:rsidR="000A5632" w:rsidRPr="00DB243A" w:rsidRDefault="000A5632" w:rsidP="000A56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指定居宅サービスの提供に当たっては、法第118条の2第1項に規定する介護保険等関連情報等を活用し、事業所単位でＰＤＣＡサイクルを構築・推進することにより、提供するサービスの質の向上に努めなければならないこととしたものである。</w:t>
            </w:r>
          </w:p>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　　この場合において、「科学的介護情報システム(ＬＩＦＥ：Long-term careInformation system For Evidence)」に情報を提出し、当該情報及びフィードバック情報を活用することが望ましい(この点については、以下の他のサービス種類についても同様とする。)。</w:t>
            </w:r>
          </w:p>
        </w:tc>
        <w:tc>
          <w:tcPr>
            <w:tcW w:w="992" w:type="dxa"/>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r>
      <w:tr w:rsidR="000A5632" w:rsidRPr="00DB243A" w:rsidTr="002B1E25">
        <w:trPr>
          <w:trHeight w:val="563"/>
        </w:trPr>
        <w:tc>
          <w:tcPr>
            <w:tcW w:w="9923" w:type="dxa"/>
            <w:gridSpan w:val="4"/>
            <w:shd w:val="clear" w:color="auto" w:fill="DAEEF3" w:themeFill="accent5" w:themeFillTint="33"/>
            <w:vAlign w:val="center"/>
          </w:tcPr>
          <w:p w:rsidR="000A5632" w:rsidRPr="00DB243A" w:rsidRDefault="000A5632" w:rsidP="000A5632">
            <w:pPr>
              <w:adjustRightInd w:val="0"/>
              <w:spacing w:line="0" w:lineRule="atLeast"/>
              <w:ind w:leftChars="-10" w:left="203" w:hangingChars="87" w:hanging="225"/>
              <w:contextualSpacing/>
              <w:rPr>
                <w:rFonts w:hAnsi="ＭＳ ゴシック" w:cs="ＭＳ 明朝"/>
                <w:spacing w:val="20"/>
                <w:szCs w:val="20"/>
              </w:rPr>
            </w:pPr>
            <w:r w:rsidRPr="00DB243A">
              <w:rPr>
                <w:rFonts w:hAnsi="ＭＳ ゴシック" w:cs="ＭＳ 明朝" w:hint="eastAsia"/>
                <w:spacing w:val="20"/>
                <w:szCs w:val="20"/>
              </w:rPr>
              <w:t>第２　基本方針</w:t>
            </w:r>
          </w:p>
        </w:tc>
        <w:tc>
          <w:tcPr>
            <w:tcW w:w="1134" w:type="dxa"/>
            <w:shd w:val="clear" w:color="auto" w:fill="DAEEF3" w:themeFill="accent5" w:themeFillTint="33"/>
          </w:tcPr>
          <w:p w:rsidR="000A5632" w:rsidRPr="00DB243A" w:rsidRDefault="000A5632" w:rsidP="000A5632">
            <w:pPr>
              <w:adjustRightInd w:val="0"/>
              <w:spacing w:line="0" w:lineRule="atLeast"/>
              <w:ind w:leftChars="-10" w:left="203" w:hangingChars="87" w:hanging="225"/>
              <w:contextualSpacing/>
              <w:rPr>
                <w:rFonts w:hAnsi="ＭＳ ゴシック" w:cs="ＭＳ 明朝"/>
                <w:spacing w:val="20"/>
                <w:szCs w:val="20"/>
              </w:rPr>
            </w:pPr>
          </w:p>
        </w:tc>
      </w:tr>
      <w:tr w:rsidR="000A5632" w:rsidRPr="00DB243A" w:rsidTr="000A5632">
        <w:trPr>
          <w:trHeight w:val="567"/>
        </w:trPr>
        <w:tc>
          <w:tcPr>
            <w:tcW w:w="1135" w:type="dxa"/>
            <w:vMerge w:val="restart"/>
            <w:tcBorders>
              <w:bottom w:val="nil"/>
            </w:tcBorders>
          </w:tcPr>
          <w:p w:rsidR="000A5632" w:rsidRDefault="000A5632" w:rsidP="000A56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2</w:t>
            </w:r>
          </w:p>
          <w:p w:rsidR="000A5632" w:rsidRPr="00DB243A" w:rsidRDefault="000A5632" w:rsidP="000A56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基本方針</w:t>
            </w:r>
          </w:p>
        </w:tc>
        <w:tc>
          <w:tcPr>
            <w:tcW w:w="6804" w:type="dxa"/>
            <w:tcBorders>
              <w:bottom w:val="dotted" w:sz="4" w:space="0" w:color="auto"/>
            </w:tcBorders>
          </w:tcPr>
          <w:p w:rsidR="000A5632" w:rsidRPr="00DB243A" w:rsidRDefault="000A5632" w:rsidP="000A5632">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事業運営の方針は、次の基本方針に沿ったものとなっていますか。</w:t>
            </w:r>
          </w:p>
        </w:tc>
        <w:tc>
          <w:tcPr>
            <w:tcW w:w="992" w:type="dxa"/>
            <w:tcBorders>
              <w:bottom w:val="nil"/>
            </w:tcBorders>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vAlign w:val="center"/>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bottom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r>
      <w:tr w:rsidR="000A5632" w:rsidRPr="00DB243A" w:rsidTr="000A5632">
        <w:trPr>
          <w:trHeight w:val="1134"/>
        </w:trPr>
        <w:tc>
          <w:tcPr>
            <w:tcW w:w="1135" w:type="dxa"/>
            <w:vMerge/>
            <w:tcBorders>
              <w:top w:val="nil"/>
              <w:bottom w:val="nil"/>
            </w:tcBorders>
          </w:tcPr>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p>
        </w:tc>
        <w:tc>
          <w:tcPr>
            <w:tcW w:w="6804" w:type="dxa"/>
            <w:tcBorders>
              <w:top w:val="dotted" w:sz="4" w:space="0" w:color="auto"/>
              <w:bottom w:val="dotted" w:sz="4" w:space="0" w:color="auto"/>
            </w:tcBorders>
          </w:tcPr>
          <w:p w:rsidR="000A5632" w:rsidRPr="00DB243A" w:rsidRDefault="000A5632" w:rsidP="000A5632">
            <w:pPr>
              <w:adjustRightInd w:val="0"/>
              <w:spacing w:line="0" w:lineRule="atLeast"/>
              <w:ind w:firstLineChars="0"/>
              <w:contextualSpacing/>
              <w:jc w:val="left"/>
              <w:rPr>
                <w:rFonts w:hAnsi="ＭＳ ゴシック" w:cs="ＭＳ 明朝"/>
                <w:sz w:val="16"/>
                <w:szCs w:val="16"/>
              </w:rPr>
            </w:pPr>
            <w:r w:rsidRPr="00DB243A">
              <w:rPr>
                <w:rFonts w:hAnsi="ＭＳ ゴシック" w:cs="ＭＳ 明朝" w:hint="eastAsia"/>
                <w:sz w:val="16"/>
                <w:szCs w:val="16"/>
              </w:rPr>
              <w:t>〔短期入所療養介護の基本方針〕</w:t>
            </w:r>
          </w:p>
          <w:p w:rsidR="000A5632" w:rsidRPr="00DB243A" w:rsidRDefault="000A5632" w:rsidP="000A5632">
            <w:pPr>
              <w:adjustRightInd w:val="0"/>
              <w:spacing w:line="0" w:lineRule="atLeast"/>
              <w:ind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指定短期入所療養介護の事業は、要介護状態となった場合においても、その利用者が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でなければならない。</w:t>
            </w:r>
            <w:r w:rsidRPr="00DB243A">
              <w:rPr>
                <w:rFonts w:hAnsi="ＭＳ ゴシック" w:cs="ＭＳ 明朝" w:hint="eastAsia"/>
                <w:sz w:val="16"/>
                <w:szCs w:val="16"/>
              </w:rPr>
              <w:tab/>
            </w:r>
          </w:p>
        </w:tc>
        <w:tc>
          <w:tcPr>
            <w:tcW w:w="992" w:type="dxa"/>
            <w:tcBorders>
              <w:top w:val="nil"/>
              <w:bottom w:val="nil"/>
            </w:tcBorders>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bottom w:val="nil"/>
            </w:tcBorders>
          </w:tcPr>
          <w:p w:rsidR="000A5632"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第178条</w:t>
            </w:r>
          </w:p>
        </w:tc>
        <w:tc>
          <w:tcPr>
            <w:tcW w:w="1134" w:type="dxa"/>
            <w:vMerge w:val="restart"/>
            <w:tcBorders>
              <w:top w:val="nil"/>
            </w:tcBorders>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・定款、寄付行為等</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・パンフレット等</w:t>
            </w:r>
          </w:p>
        </w:tc>
      </w:tr>
      <w:tr w:rsidR="000A5632" w:rsidRPr="00DB243A" w:rsidTr="000A5632">
        <w:trPr>
          <w:trHeight w:val="1029"/>
        </w:trPr>
        <w:tc>
          <w:tcPr>
            <w:tcW w:w="1135" w:type="dxa"/>
            <w:tcBorders>
              <w:top w:val="nil"/>
              <w:bottom w:val="single" w:sz="4" w:space="0" w:color="auto"/>
            </w:tcBorders>
            <w:shd w:val="clear" w:color="auto" w:fill="D9D9D9" w:themeFill="background1" w:themeFillShade="D9"/>
          </w:tcPr>
          <w:p w:rsidR="000A5632" w:rsidRPr="00DB243A" w:rsidRDefault="000A5632" w:rsidP="000A5632">
            <w:pPr>
              <w:adjustRightInd w:val="0"/>
              <w:spacing w:line="0" w:lineRule="atLeast"/>
              <w:ind w:left="106" w:hanging="106"/>
              <w:contextualSpacing/>
              <w:jc w:val="left"/>
              <w:rPr>
                <w:rFonts w:hAnsi="ＭＳ ゴシック" w:cs="ＭＳ 明朝"/>
                <w:sz w:val="16"/>
                <w:szCs w:val="16"/>
              </w:rPr>
            </w:pPr>
          </w:p>
        </w:tc>
        <w:tc>
          <w:tcPr>
            <w:tcW w:w="6804" w:type="dxa"/>
            <w:tcBorders>
              <w:top w:val="dotted" w:sz="4" w:space="0" w:color="auto"/>
              <w:bottom w:val="single" w:sz="4" w:space="0" w:color="auto"/>
            </w:tcBorders>
            <w:shd w:val="clear" w:color="auto" w:fill="D9D9D9" w:themeFill="background1" w:themeFillShade="D9"/>
          </w:tcPr>
          <w:p w:rsidR="000A5632" w:rsidRPr="00DB243A" w:rsidRDefault="000A5632" w:rsidP="000A5632">
            <w:pPr>
              <w:adjustRightInd w:val="0"/>
              <w:spacing w:line="0" w:lineRule="atLeast"/>
              <w:ind w:firstLineChars="0"/>
              <w:contextualSpacing/>
              <w:jc w:val="left"/>
              <w:rPr>
                <w:rFonts w:hAnsi="ＭＳ ゴシック" w:cs="ＭＳ 明朝"/>
                <w:sz w:val="16"/>
                <w:szCs w:val="16"/>
              </w:rPr>
            </w:pPr>
            <w:r w:rsidRPr="00DB243A">
              <w:rPr>
                <w:rFonts w:hAnsi="ＭＳ ゴシック" w:cs="ＭＳ 明朝" w:hint="eastAsia"/>
                <w:sz w:val="16"/>
                <w:szCs w:val="16"/>
              </w:rPr>
              <w:t>〔介護予防短期入所療養介護の基本方針〕</w:t>
            </w:r>
          </w:p>
          <w:p w:rsidR="000A5632" w:rsidRPr="00DB243A" w:rsidRDefault="000A5632" w:rsidP="000A5632">
            <w:pPr>
              <w:adjustRightInd w:val="0"/>
              <w:spacing w:line="0" w:lineRule="atLeast"/>
              <w:ind w:left="144" w:firstLineChars="100" w:firstLine="139"/>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の事業は、その利用者が可能な限りその居宅において、自立した日常生活を営むことができるよう、看護、医学的管理の下における介護及び機能訓練その他必要な医療並びに日常生活上の支援を行うことにより、利用者の療養生活の質の向上及び心身機能の維持回復を図り、もって利用者の生活機能の維持又は向上を目指すものとなっていますか。</w:t>
            </w:r>
          </w:p>
        </w:tc>
        <w:tc>
          <w:tcPr>
            <w:tcW w:w="992" w:type="dxa"/>
            <w:tcBorders>
              <w:top w:val="nil"/>
              <w:bottom w:val="single" w:sz="4" w:space="0" w:color="auto"/>
            </w:tcBorders>
            <w:shd w:val="clear" w:color="auto" w:fill="D9D9D9" w:themeFill="background1" w:themeFillShade="D9"/>
          </w:tcPr>
          <w:p w:rsidR="000A5632" w:rsidRPr="00DB243A" w:rsidRDefault="000A5632" w:rsidP="000A5632">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bottom w:val="single" w:sz="4" w:space="0" w:color="auto"/>
            </w:tcBorders>
            <w:shd w:val="clear" w:color="auto" w:fill="D9D9D9" w:themeFill="background1" w:themeFillShade="D9"/>
          </w:tcPr>
          <w:p w:rsidR="000A5632" w:rsidRDefault="000A5632" w:rsidP="000A56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第140条</w:t>
            </w:r>
          </w:p>
        </w:tc>
        <w:tc>
          <w:tcPr>
            <w:tcW w:w="1134" w:type="dxa"/>
            <w:vMerge/>
            <w:tcBorders>
              <w:bottom w:val="single" w:sz="4" w:space="0" w:color="auto"/>
            </w:tcBorders>
            <w:shd w:val="clear" w:color="auto" w:fill="D9D9D9" w:themeFill="background1" w:themeFillShade="D9"/>
          </w:tcPr>
          <w:p w:rsidR="000A5632" w:rsidRPr="00DB243A" w:rsidRDefault="000A5632" w:rsidP="000A5632">
            <w:pPr>
              <w:adjustRightInd w:val="0"/>
              <w:spacing w:line="0" w:lineRule="atLeast"/>
              <w:ind w:leftChars="-10" w:left="-14" w:hangingChars="10" w:hanging="8"/>
              <w:contextualSpacing/>
              <w:rPr>
                <w:rFonts w:hAnsi="ＭＳ ゴシック" w:cstheme="minorBidi"/>
                <w:w w:val="83"/>
                <w:kern w:val="0"/>
                <w:sz w:val="12"/>
                <w:szCs w:val="12"/>
              </w:rPr>
            </w:pPr>
          </w:p>
        </w:tc>
      </w:tr>
    </w:tbl>
    <w:p w:rsidR="00DB243A" w:rsidRDefault="00DB243A">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DB243A" w:rsidRPr="00DB243A" w:rsidTr="006B1536">
        <w:trPr>
          <w:trHeight w:val="569"/>
        </w:trPr>
        <w:tc>
          <w:tcPr>
            <w:tcW w:w="11057" w:type="dxa"/>
            <w:gridSpan w:val="5"/>
            <w:shd w:val="clear" w:color="auto" w:fill="DAEEF3" w:themeFill="accent5" w:themeFillTint="33"/>
            <w:vAlign w:val="center"/>
          </w:tcPr>
          <w:p w:rsidR="00DB243A" w:rsidRPr="00DB243A" w:rsidRDefault="00DB243A" w:rsidP="00996C32">
            <w:pPr>
              <w:adjustRightInd w:val="0"/>
              <w:spacing w:line="0" w:lineRule="atLeast"/>
              <w:ind w:leftChars="-10" w:left="203" w:hangingChars="87" w:hanging="225"/>
              <w:contextualSpacing/>
              <w:rPr>
                <w:rFonts w:hAnsi="ＭＳ ゴシック" w:cs="ＭＳ 明朝"/>
                <w:spacing w:val="20"/>
                <w:szCs w:val="20"/>
              </w:rPr>
            </w:pPr>
            <w:r w:rsidRPr="00DB243A">
              <w:rPr>
                <w:rFonts w:hAnsi="ＭＳ ゴシック" w:cs="ＭＳ 明朝" w:hint="eastAsia"/>
                <w:spacing w:val="20"/>
                <w:szCs w:val="20"/>
              </w:rPr>
              <w:lastRenderedPageBreak/>
              <w:t>第３　人員に関する基準</w:t>
            </w:r>
          </w:p>
        </w:tc>
      </w:tr>
      <w:tr w:rsidR="00DB243A" w:rsidRPr="00DB243A" w:rsidTr="006B1536">
        <w:trPr>
          <w:trHeight w:val="231"/>
          <w:tblHeader/>
        </w:trPr>
        <w:tc>
          <w:tcPr>
            <w:tcW w:w="1135" w:type="dxa"/>
            <w:tcBorders>
              <w:top w:val="single" w:sz="4" w:space="0" w:color="auto"/>
              <w:left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項　目</w:t>
            </w:r>
          </w:p>
        </w:tc>
        <w:tc>
          <w:tcPr>
            <w:tcW w:w="6804" w:type="dxa"/>
            <w:tcBorders>
              <w:top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z w:val="20"/>
                <w:szCs w:val="20"/>
              </w:rPr>
            </w:pPr>
            <w:r w:rsidRPr="00DB243A">
              <w:rPr>
                <w:rFonts w:hAnsi="ＭＳ ゴシック" w:cs="ＭＳ 明朝" w:hint="eastAsia"/>
                <w:sz w:val="20"/>
                <w:szCs w:val="20"/>
              </w:rPr>
              <w:t>自　己　点　検　の　ポ　イ　ン　ト</w:t>
            </w:r>
          </w:p>
        </w:tc>
        <w:tc>
          <w:tcPr>
            <w:tcW w:w="992" w:type="dxa"/>
            <w:tcBorders>
              <w:top w:val="single" w:sz="4" w:space="0" w:color="auto"/>
              <w:bottom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z w:val="20"/>
                <w:szCs w:val="20"/>
              </w:rPr>
            </w:pPr>
            <w:r w:rsidRPr="00DB243A">
              <w:rPr>
                <w:rFonts w:hAnsi="ＭＳ ゴシック" w:cs="ＭＳ 明朝" w:hint="eastAsia"/>
                <w:sz w:val="20"/>
                <w:szCs w:val="20"/>
              </w:rPr>
              <w:t>点　検</w:t>
            </w:r>
          </w:p>
        </w:tc>
        <w:tc>
          <w:tcPr>
            <w:tcW w:w="992" w:type="dxa"/>
            <w:tcBorders>
              <w:top w:val="single" w:sz="4" w:space="0" w:color="auto"/>
              <w:bottom w:val="single" w:sz="4" w:space="0" w:color="auto"/>
              <w:right w:val="single" w:sz="4" w:space="0" w:color="auto"/>
            </w:tcBorders>
            <w:shd w:val="clear" w:color="auto" w:fill="DAEEF3" w:themeFill="accent5" w:themeFillTint="33"/>
            <w:vAlign w:val="center"/>
          </w:tcPr>
          <w:p w:rsidR="00DB243A" w:rsidRPr="00DB243A" w:rsidRDefault="00DB243A" w:rsidP="00DB243A">
            <w:pPr>
              <w:adjustRightInd w:val="0"/>
              <w:spacing w:line="0" w:lineRule="atLeast"/>
              <w:ind w:left="136" w:hanging="136"/>
              <w:contextualSpacing/>
              <w:jc w:val="center"/>
              <w:rPr>
                <w:rFonts w:hAnsi="ＭＳ ゴシック" w:cs="ＭＳ 明朝"/>
                <w:spacing w:val="20"/>
                <w:sz w:val="20"/>
                <w:szCs w:val="20"/>
              </w:rPr>
            </w:pPr>
            <w:r w:rsidRPr="00DB243A">
              <w:rPr>
                <w:rFonts w:hAnsi="ＭＳ ゴシック" w:cs="ＭＳ 明朝" w:hint="eastAsia"/>
                <w:spacing w:val="20"/>
                <w:sz w:val="16"/>
                <w:szCs w:val="16"/>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tcPr>
          <w:p w:rsidR="00DB243A" w:rsidRPr="00DB243A" w:rsidRDefault="00DB243A" w:rsidP="00DB243A">
            <w:pPr>
              <w:adjustRightInd w:val="0"/>
              <w:spacing w:line="0" w:lineRule="atLeast"/>
              <w:ind w:left="166" w:hanging="166"/>
              <w:contextualSpacing/>
              <w:jc w:val="center"/>
              <w:rPr>
                <w:rFonts w:hAnsi="ＭＳ ゴシック" w:cs="ＭＳ 明朝"/>
                <w:spacing w:val="20"/>
                <w:sz w:val="20"/>
                <w:szCs w:val="20"/>
              </w:rPr>
            </w:pPr>
            <w:r w:rsidRPr="00DB243A">
              <w:rPr>
                <w:rFonts w:hAnsi="ＭＳ ゴシック" w:cs="ＭＳ 明朝" w:hint="eastAsia"/>
                <w:spacing w:val="20"/>
                <w:sz w:val="20"/>
                <w:szCs w:val="20"/>
              </w:rPr>
              <w:t>確認書類</w:t>
            </w:r>
          </w:p>
        </w:tc>
      </w:tr>
      <w:tr w:rsidR="00400655" w:rsidRPr="00DB243A" w:rsidTr="006B1536">
        <w:trPr>
          <w:trHeight w:val="1454"/>
        </w:trPr>
        <w:tc>
          <w:tcPr>
            <w:tcW w:w="1135" w:type="dxa"/>
            <w:vMerge w:val="restart"/>
            <w:tcBorders>
              <w:top w:val="single" w:sz="4" w:space="0" w:color="auto"/>
            </w:tcBorders>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3</w:t>
            </w:r>
          </w:p>
          <w:p w:rsidR="00400655" w:rsidRPr="00DB243A" w:rsidRDefault="00400655" w:rsidP="0081480F">
            <w:pPr>
              <w:adjustRightInd w:val="0"/>
              <w:spacing w:line="0" w:lineRule="atLeast"/>
              <w:ind w:leftChars="4" w:left="84" w:hangingChars="54" w:hanging="75"/>
              <w:contextualSpacing/>
              <w:rPr>
                <w:rFonts w:hAnsi="ＭＳ ゴシック" w:cs="ＭＳ 明朝"/>
                <w:sz w:val="16"/>
                <w:szCs w:val="16"/>
              </w:rPr>
            </w:pPr>
            <w:r w:rsidRPr="00DB243A">
              <w:rPr>
                <w:rFonts w:hAnsi="ＭＳ ゴシック" w:cs="ＭＳ 明朝" w:hint="eastAsia"/>
                <w:sz w:val="16"/>
                <w:szCs w:val="16"/>
              </w:rPr>
              <w:t>従業者の員数</w:t>
            </w:r>
          </w:p>
        </w:tc>
        <w:tc>
          <w:tcPr>
            <w:tcW w:w="6804" w:type="dxa"/>
            <w:tcBorders>
              <w:top w:val="single" w:sz="4" w:space="0" w:color="auto"/>
            </w:tcBorders>
            <w:shd w:val="clear" w:color="auto" w:fill="auto"/>
          </w:tcPr>
          <w:p w:rsidR="00400655" w:rsidRPr="0081480F" w:rsidRDefault="00400655" w:rsidP="00996C32">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医師、薬剤師、看護職員、介護職員、支援相談員、理学療法士又は作業療法士及び栄養士の員数は、それぞれ、利用者を当該介護老人保健施設</w:t>
            </w:r>
            <w:r w:rsidRPr="00DB243A">
              <w:rPr>
                <w:rFonts w:hAnsi="ＭＳ ゴシック" w:cs="ＭＳ 明朝" w:hint="eastAsia"/>
                <w:sz w:val="16"/>
                <w:szCs w:val="16"/>
                <w:u w:val="single"/>
              </w:rPr>
              <w:t>又</w:t>
            </w:r>
            <w:r w:rsidRPr="0081480F">
              <w:rPr>
                <w:rFonts w:hAnsi="ＭＳ ゴシック" w:cs="ＭＳ 明朝" w:hint="eastAsia"/>
                <w:sz w:val="16"/>
                <w:szCs w:val="16"/>
              </w:rPr>
              <w:t>は介護医療院の入所者とみなした場合における介護老人保健施設又は介護医療院として必要とされる数が確保されるために必要な数以上となっていますか。</w:t>
            </w:r>
          </w:p>
          <w:p w:rsidR="00400655" w:rsidRPr="00DB243A" w:rsidRDefault="00400655" w:rsidP="00996C32">
            <w:pPr>
              <w:adjustRightInd w:val="0"/>
              <w:spacing w:line="0" w:lineRule="atLeast"/>
              <w:ind w:left="0" w:firstLineChars="100" w:firstLine="139"/>
              <w:contextualSpacing/>
              <w:jc w:val="left"/>
              <w:rPr>
                <w:rFonts w:hAnsi="ＭＳ ゴシック" w:cs="ＭＳ 明朝"/>
                <w:sz w:val="16"/>
                <w:szCs w:val="16"/>
              </w:rPr>
            </w:pPr>
            <w:r w:rsidRPr="0081480F">
              <w:rPr>
                <w:rFonts w:hAnsi="ＭＳ ゴシック" w:cs="ＭＳ 明朝" w:hint="eastAsia"/>
                <w:sz w:val="16"/>
                <w:szCs w:val="16"/>
              </w:rPr>
              <w:t>また、療養病床を有する病院又は診療所にあっては、医師、薬剤</w:t>
            </w:r>
            <w:r w:rsidRPr="00DB243A">
              <w:rPr>
                <w:rFonts w:hAnsi="ＭＳ ゴシック" w:cs="ＭＳ 明朝" w:hint="eastAsia"/>
                <w:sz w:val="16"/>
                <w:szCs w:val="16"/>
              </w:rPr>
              <w:t>師、看護職員、介護職員（看護補助者）、栄養士及び理学療法士又は作業療法士の員数は、療養病床を有する病院又は診療所として必要とされる数が確保されるために必要な数以上となっていますか。</w:t>
            </w:r>
          </w:p>
          <w:p w:rsidR="00400655" w:rsidRPr="00DB243A" w:rsidRDefault="00400655" w:rsidP="00996C32">
            <w:pPr>
              <w:adjustRightInd w:val="0"/>
              <w:spacing w:line="0" w:lineRule="atLeast"/>
              <w:ind w:left="0" w:firstLineChars="100" w:firstLine="139"/>
              <w:contextualSpacing/>
              <w:jc w:val="left"/>
              <w:rPr>
                <w:rFonts w:hAnsi="ＭＳ ゴシック" w:cs="ＭＳ 明朝"/>
                <w:sz w:val="16"/>
                <w:szCs w:val="16"/>
              </w:rPr>
            </w:pPr>
          </w:p>
          <w:p w:rsidR="00400655" w:rsidRPr="00DB243A" w:rsidRDefault="00400655" w:rsidP="00996C32">
            <w:pPr>
              <w:adjustRightInd w:val="0"/>
              <w:spacing w:line="0" w:lineRule="atLeast"/>
              <w:ind w:left="0" w:firstLineChars="100" w:firstLine="179"/>
              <w:contextualSpacing/>
              <w:jc w:val="left"/>
              <w:rPr>
                <w:rFonts w:hAnsi="ＭＳ ゴシック" w:cs="ＭＳ 明朝"/>
                <w:sz w:val="20"/>
                <w:szCs w:val="20"/>
              </w:rPr>
            </w:pPr>
            <w:r w:rsidRPr="00DB243A">
              <w:rPr>
                <w:rFonts w:hAnsi="ＭＳ ゴシック" w:cs="ＭＳ 明朝" w:hint="eastAsia"/>
                <w:sz w:val="20"/>
                <w:szCs w:val="20"/>
              </w:rPr>
              <w:t>○　常勤の従業者の勤務すべき時間数【週    　　   時間】</w:t>
            </w:r>
          </w:p>
        </w:tc>
        <w:tc>
          <w:tcPr>
            <w:tcW w:w="992" w:type="dxa"/>
            <w:tcBorders>
              <w:top w:val="single"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81480F" w:rsidRDefault="00400655" w:rsidP="0081480F">
            <w:pPr>
              <w:adjustRightInd w:val="0"/>
              <w:spacing w:line="0" w:lineRule="atLeast"/>
              <w:ind w:leftChars="-10" w:left="-14" w:hangingChars="10" w:hanging="8"/>
              <w:contextualSpacing/>
              <w:rPr>
                <w:rFonts w:eastAsia="SimSun" w:hAnsi="ＭＳ ゴシック" w:cstheme="minorBidi"/>
                <w:w w:val="83"/>
                <w:kern w:val="0"/>
                <w:sz w:val="12"/>
                <w:szCs w:val="12"/>
              </w:rPr>
            </w:pPr>
            <w:r w:rsidRPr="00DB243A">
              <w:rPr>
                <w:rFonts w:hAnsi="ＭＳ ゴシック" w:cstheme="minorBidi" w:hint="eastAsia"/>
                <w:w w:val="83"/>
                <w:kern w:val="0"/>
                <w:sz w:val="12"/>
                <w:szCs w:val="12"/>
                <w:lang w:eastAsia="zh-CN"/>
              </w:rPr>
              <w:t>第179条第1項第1号</w:t>
            </w:r>
          </w:p>
        </w:tc>
        <w:tc>
          <w:tcPr>
            <w:tcW w:w="1134" w:type="dxa"/>
            <w:vMerge w:val="restart"/>
            <w:tcBorders>
              <w:top w:val="single" w:sz="4" w:space="0" w:color="auto"/>
            </w:tcBorders>
          </w:tcPr>
          <w:p w:rsidR="00400655" w:rsidRPr="00DB243A" w:rsidRDefault="00400655" w:rsidP="0064326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・職員勤務表</w:t>
            </w:r>
          </w:p>
          <w:p w:rsidR="00400655" w:rsidRPr="00DB243A" w:rsidRDefault="00400655" w:rsidP="0064326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・出勤簿</w:t>
            </w:r>
          </w:p>
          <w:p w:rsidR="00400655" w:rsidRPr="00DB243A" w:rsidRDefault="00400655" w:rsidP="0064326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・従業者の資格を確認する書類</w:t>
            </w:r>
          </w:p>
        </w:tc>
      </w:tr>
      <w:tr w:rsidR="00400655" w:rsidRPr="00DB243A" w:rsidTr="006D490F">
        <w:trPr>
          <w:trHeight w:val="1984"/>
        </w:trPr>
        <w:tc>
          <w:tcPr>
            <w:tcW w:w="1135" w:type="dxa"/>
            <w:vMerge/>
          </w:tcPr>
          <w:p w:rsidR="00400655" w:rsidRPr="00DB243A" w:rsidRDefault="00400655" w:rsidP="00996C32">
            <w:pPr>
              <w:adjustRightInd w:val="0"/>
              <w:spacing w:line="0" w:lineRule="atLeast"/>
              <w:ind w:leftChars="17" w:left="93" w:hangingChars="40" w:hanging="56"/>
              <w:contextualSpacing/>
              <w:rPr>
                <w:rFonts w:hAnsi="ＭＳ ゴシック" w:cs="ＭＳ 明朝"/>
                <w:sz w:val="16"/>
                <w:szCs w:val="16"/>
              </w:rPr>
            </w:pPr>
          </w:p>
        </w:tc>
        <w:tc>
          <w:tcPr>
            <w:tcW w:w="7796" w:type="dxa"/>
            <w:gridSpan w:val="2"/>
            <w:tcBorders>
              <w:bottom w:val="dotted" w:sz="4" w:space="0" w:color="auto"/>
            </w:tcBorders>
            <w:shd w:val="clear" w:color="auto" w:fill="auto"/>
            <w:vAlign w:val="center"/>
          </w:tcPr>
          <w:p w:rsidR="00400655" w:rsidRPr="00DB243A" w:rsidRDefault="00400655" w:rsidP="0081480F">
            <w:pPr>
              <w:adjustRightInd w:val="0"/>
              <w:spacing w:line="0" w:lineRule="atLeast"/>
              <w:ind w:left="40" w:hangingChars="40" w:hanging="40"/>
              <w:contextualSpacing/>
              <w:rPr>
                <w:rFonts w:hAnsi="ＭＳ ゴシック" w:cs="ＭＳ 明朝"/>
                <w:sz w:val="12"/>
                <w:szCs w:val="12"/>
              </w:rPr>
            </w:pPr>
            <w:r w:rsidRPr="00DB243A">
              <w:rPr>
                <w:rFonts w:hAnsi="ＭＳ ゴシック" w:cs="ＭＳ 明朝" w:hint="eastAsia"/>
                <w:sz w:val="12"/>
                <w:szCs w:val="12"/>
              </w:rPr>
              <w:t>〔用語の定義〕</w:t>
            </w:r>
          </w:p>
          <w:p w:rsidR="0081480F" w:rsidRPr="00DB243A" w:rsidRDefault="0081480F" w:rsidP="0081480F">
            <w:pPr>
              <w:adjustRightInd w:val="0"/>
              <w:spacing w:line="0" w:lineRule="atLeast"/>
              <w:ind w:left="40" w:hangingChars="40" w:hanging="40"/>
              <w:contextualSpacing/>
              <w:rPr>
                <w:rFonts w:hAnsi="ＭＳ ゴシック" w:cs="ＭＳ 明朝"/>
                <w:sz w:val="12"/>
                <w:szCs w:val="12"/>
              </w:rPr>
            </w:pPr>
            <w:r w:rsidRPr="00DB243A">
              <w:rPr>
                <w:rFonts w:hAnsi="ＭＳ ゴシック" w:cs="ＭＳ 明朝" w:hint="eastAsia"/>
                <w:sz w:val="12"/>
                <w:szCs w:val="12"/>
              </w:rPr>
              <w:t>※「常勤」</w:t>
            </w:r>
          </w:p>
          <w:p w:rsidR="0081480F" w:rsidRPr="00DB243A" w:rsidRDefault="0081480F" w:rsidP="0081480F">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rsidR="0081480F" w:rsidRPr="00DB243A" w:rsidRDefault="0081480F" w:rsidP="0081480F">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ただし、「育児休業、介護休業等育児又は家族介護を行う労働者の福祉に関する法律」第２３条第１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を可能とします。</w:t>
            </w:r>
          </w:p>
          <w:p w:rsidR="0081480F" w:rsidRPr="00DB243A" w:rsidRDefault="0081480F" w:rsidP="0081480F">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短期入所生活介護事業所と指定居宅介護支援事業所が併設されている場合、指定短期入所生活介護事業所の管理者と指定居宅介護支援事業所の管理者を兼務している者は、その勤務時間の合計が所定の時間に達していれば、常勤要件を満たすこととなります。</w:t>
            </w:r>
          </w:p>
          <w:p w:rsidR="00400655" w:rsidRPr="00DB243A" w:rsidRDefault="0081480F" w:rsidP="0081480F">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なお、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992" w:type="dxa"/>
            <w:tcBorders>
              <w:bottom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第二の2</w:t>
            </w:r>
            <w:r w:rsidR="0081480F">
              <w:rPr>
                <w:rFonts w:hAnsi="ＭＳ ゴシック" w:cstheme="minorBidi" w:hint="eastAsia"/>
                <w:w w:val="83"/>
                <w:kern w:val="0"/>
                <w:sz w:val="12"/>
                <w:szCs w:val="12"/>
              </w:rPr>
              <w:t>の</w:t>
            </w:r>
            <w:r w:rsidRPr="00DB243A">
              <w:rPr>
                <w:rFonts w:hAnsi="ＭＳ ゴシック" w:cstheme="minorBidi" w:hint="eastAsia"/>
                <w:w w:val="83"/>
                <w:kern w:val="0"/>
                <w:sz w:val="12"/>
                <w:szCs w:val="12"/>
              </w:rPr>
              <w:t>(3)</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D490F">
        <w:trPr>
          <w:trHeight w:val="850"/>
        </w:trPr>
        <w:tc>
          <w:tcPr>
            <w:tcW w:w="1135" w:type="dxa"/>
            <w:vMerge/>
            <w:tcBorders>
              <w:bottom w:val="single" w:sz="4" w:space="0" w:color="auto"/>
            </w:tcBorders>
          </w:tcPr>
          <w:p w:rsidR="00400655" w:rsidRPr="00DB243A" w:rsidRDefault="00400655" w:rsidP="00996C32">
            <w:pPr>
              <w:adjustRightInd w:val="0"/>
              <w:spacing w:line="0" w:lineRule="atLeast"/>
              <w:ind w:leftChars="17" w:left="93" w:hangingChars="40" w:hanging="56"/>
              <w:contextualSpacing/>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81480F" w:rsidRPr="00DB243A" w:rsidRDefault="0081480F" w:rsidP="0081480F">
            <w:pPr>
              <w:adjustRightInd w:val="0"/>
              <w:spacing w:line="0" w:lineRule="atLeast"/>
              <w:ind w:left="40" w:hangingChars="40" w:hanging="40"/>
              <w:contextualSpacing/>
              <w:rPr>
                <w:rFonts w:hAnsi="ＭＳ ゴシック" w:cs="ＭＳ 明朝"/>
                <w:sz w:val="12"/>
                <w:szCs w:val="12"/>
              </w:rPr>
            </w:pPr>
            <w:r w:rsidRPr="00DB243A">
              <w:rPr>
                <w:rFonts w:hAnsi="ＭＳ ゴシック" w:cs="ＭＳ 明朝" w:hint="eastAsia"/>
                <w:sz w:val="12"/>
                <w:szCs w:val="12"/>
              </w:rPr>
              <w:t>※「常勤換算方法」</w:t>
            </w:r>
          </w:p>
          <w:p w:rsidR="0081480F" w:rsidRPr="00DB243A" w:rsidRDefault="0081480F" w:rsidP="0081480F">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400655" w:rsidRPr="00DB243A" w:rsidRDefault="0081480F" w:rsidP="0081480F">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この場合の勤務延時間数は、当該事業所の指定に係る事業のサービスに従事する勤務時間の延べ数であり、例えば、当該事業所が指定短期入所療養介護と指定訪問看護の指定を重複して受ける場合であって、ある従業員が指定短期入所療養介護の看護職員と指定訪問看護の看護職員を兼務する場合、指定短期入所療養介護における勤務延時間数には、指定短期入所療養介護の看護職員としての勤務時間だけを算入することとなるものです。</w:t>
            </w:r>
            <w:r w:rsidR="00400655" w:rsidRPr="00DB243A">
              <w:rPr>
                <w:rFonts w:hAnsi="ＭＳ ゴシック" w:cs="ＭＳ 明朝" w:hint="eastAsia"/>
                <w:sz w:val="12"/>
                <w:szCs w:val="12"/>
              </w:rPr>
              <w:tab/>
            </w:r>
          </w:p>
        </w:tc>
        <w:tc>
          <w:tcPr>
            <w:tcW w:w="992" w:type="dxa"/>
            <w:tcBorders>
              <w:top w:val="dotted" w:sz="4" w:space="0" w:color="auto"/>
              <w:left w:val="single" w:sz="4" w:space="0" w:color="auto"/>
              <w:bottom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第二の2</w:t>
            </w:r>
            <w:r w:rsidR="0081480F">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p>
        </w:tc>
        <w:tc>
          <w:tcPr>
            <w:tcW w:w="1134" w:type="dxa"/>
            <w:vMerge/>
            <w:tcBorders>
              <w:bottom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6D490F">
        <w:trPr>
          <w:trHeight w:val="567"/>
        </w:trPr>
        <w:tc>
          <w:tcPr>
            <w:tcW w:w="1135" w:type="dxa"/>
            <w:vMerge w:val="restart"/>
            <w:tcBorders>
              <w:top w:val="single" w:sz="4" w:space="0" w:color="auto"/>
            </w:tcBorders>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4</w:t>
            </w:r>
          </w:p>
          <w:p w:rsidR="00DC04BF" w:rsidRPr="00DB243A" w:rsidRDefault="00DC04BF" w:rsidP="0081480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勤務体制の確保等</w:t>
            </w:r>
          </w:p>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6804" w:type="dxa"/>
            <w:tcBorders>
              <w:bottom w:val="dotted" w:sz="4" w:space="0" w:color="auto"/>
            </w:tcBorders>
            <w:shd w:val="clear" w:color="auto" w:fill="auto"/>
          </w:tcPr>
          <w:p w:rsidR="00DC04BF" w:rsidRPr="00DB243A" w:rsidRDefault="00DC04BF" w:rsidP="00DC04BF">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 xml:space="preserve">①　</w:t>
            </w:r>
            <w:r w:rsidRPr="00DB243A">
              <w:rPr>
                <w:rFonts w:hAnsi="ＭＳ ゴシック" w:cs="ＭＳ 明朝" w:hint="eastAsia"/>
                <w:sz w:val="16"/>
                <w:szCs w:val="16"/>
              </w:rPr>
              <w:t>管理者及び従業者と労働契約を交わしていますか。労働条件通知書等を書面で明示し交付していますか。</w:t>
            </w:r>
          </w:p>
        </w:tc>
        <w:tc>
          <w:tcPr>
            <w:tcW w:w="992" w:type="dxa"/>
            <w:tcBorders>
              <w:bottom w:val="nil"/>
            </w:tcBorders>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労働基準法</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第15条</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労働基準法施行規則</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第5条</w:t>
            </w:r>
          </w:p>
        </w:tc>
        <w:tc>
          <w:tcPr>
            <w:tcW w:w="1134" w:type="dxa"/>
            <w:vMerge w:val="restart"/>
          </w:tcPr>
          <w:p w:rsidR="00DC04BF" w:rsidRPr="00DB243A" w:rsidRDefault="00DC04BF" w:rsidP="00153EB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・勤務表</w:t>
            </w:r>
          </w:p>
          <w:p w:rsidR="00DC04BF" w:rsidRPr="00DB243A" w:rsidRDefault="00DC04BF" w:rsidP="00153EB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・研修受講修了証明 書</w:t>
            </w:r>
          </w:p>
          <w:p w:rsidR="00DC04BF" w:rsidRPr="00DB243A" w:rsidRDefault="00DC04BF" w:rsidP="00153EB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・研修計画・出張命 令</w:t>
            </w:r>
          </w:p>
          <w:p w:rsidR="00DC04BF" w:rsidRPr="00DB243A" w:rsidRDefault="00DC04BF" w:rsidP="00153EB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・研修会資料</w:t>
            </w:r>
          </w:p>
        </w:tc>
      </w:tr>
      <w:tr w:rsidR="00DC04BF" w:rsidRPr="00DB243A" w:rsidTr="00DC04BF">
        <w:trPr>
          <w:trHeight w:val="1701"/>
        </w:trPr>
        <w:tc>
          <w:tcPr>
            <w:tcW w:w="1135" w:type="dxa"/>
            <w:vMerge/>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vAlign w:val="center"/>
          </w:tcPr>
          <w:p w:rsidR="00DC04BF" w:rsidRPr="00DB243A" w:rsidRDefault="00DC04BF" w:rsidP="006D490F">
            <w:pPr>
              <w:tabs>
                <w:tab w:val="left" w:pos="2676"/>
              </w:tabs>
              <w:adjustRightInd w:val="0"/>
              <w:spacing w:line="0" w:lineRule="atLeast"/>
              <w:ind w:left="99" w:hangingChars="100" w:hanging="99"/>
              <w:contextualSpacing/>
              <w:rPr>
                <w:rFonts w:hAnsi="ＭＳ ゴシック"/>
                <w:sz w:val="12"/>
                <w:szCs w:val="12"/>
              </w:rPr>
            </w:pPr>
            <w:r w:rsidRPr="00DB243A">
              <w:rPr>
                <w:rFonts w:hAnsi="ＭＳ ゴシック" w:hint="eastAsia"/>
                <w:sz w:val="12"/>
                <w:szCs w:val="12"/>
              </w:rPr>
              <w:t>※　雇用（労働）契約において、労働基準法により下記のような条件を書面で明示することとされています。</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hint="eastAsia"/>
                <w:sz w:val="12"/>
                <w:szCs w:val="12"/>
              </w:rPr>
              <w:t>①労働契約の期間に関する事項</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②</w:t>
            </w:r>
            <w:r w:rsidRPr="00DB243A">
              <w:rPr>
                <w:rFonts w:hAnsi="ＭＳ ゴシック" w:hint="eastAsia"/>
                <w:sz w:val="12"/>
                <w:szCs w:val="12"/>
              </w:rPr>
              <w:t>期間の定めのある労働契約を更新する場合の基準</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③</w:t>
            </w:r>
            <w:r w:rsidRPr="00DB243A">
              <w:rPr>
                <w:rFonts w:hAnsi="ＭＳ ゴシック" w:hint="eastAsia"/>
                <w:sz w:val="12"/>
                <w:szCs w:val="12"/>
              </w:rPr>
              <w:t>就業の場所及び従事すべき業務に関する事項</w:t>
            </w:r>
          </w:p>
          <w:p w:rsidR="00DC04BF" w:rsidRPr="00DB243A" w:rsidRDefault="00DC04BF" w:rsidP="006D490F">
            <w:pPr>
              <w:tabs>
                <w:tab w:val="left" w:pos="2676"/>
              </w:tabs>
              <w:adjustRightInd w:val="0"/>
              <w:spacing w:line="0" w:lineRule="atLeast"/>
              <w:ind w:leftChars="50" w:left="110" w:firstLineChars="0" w:firstLine="0"/>
              <w:contextualSpacing/>
              <w:rPr>
                <w:rFonts w:hAnsi="ＭＳ ゴシック"/>
                <w:sz w:val="12"/>
                <w:szCs w:val="12"/>
              </w:rPr>
            </w:pPr>
            <w:r w:rsidRPr="00DB243A">
              <w:rPr>
                <w:rFonts w:hAnsi="ＭＳ ゴシック" w:cs="ＭＳ 明朝" w:hint="eastAsia"/>
                <w:sz w:val="12"/>
                <w:szCs w:val="12"/>
              </w:rPr>
              <w:t>④</w:t>
            </w:r>
            <w:r w:rsidRPr="00DB243A">
              <w:rPr>
                <w:rFonts w:hAnsi="ＭＳ ゴシック" w:hint="eastAsia"/>
                <w:sz w:val="12"/>
                <w:szCs w:val="12"/>
              </w:rPr>
              <w:t>始業・終業時刻、時間外労働の有無、休憩時間、休日、休暇、交替制勤務をさせる場合は就業時転換に関する事項</w:t>
            </w:r>
          </w:p>
          <w:p w:rsidR="00DC04BF" w:rsidRPr="00DB243A" w:rsidRDefault="00DC04BF" w:rsidP="006D490F">
            <w:pPr>
              <w:tabs>
                <w:tab w:val="left" w:pos="2676"/>
              </w:tabs>
              <w:adjustRightInd w:val="0"/>
              <w:spacing w:line="0" w:lineRule="atLeast"/>
              <w:ind w:leftChars="50" w:left="186" w:firstLineChars="0"/>
              <w:contextualSpacing/>
              <w:rPr>
                <w:rFonts w:hAnsi="ＭＳ ゴシック"/>
                <w:sz w:val="12"/>
                <w:szCs w:val="12"/>
              </w:rPr>
            </w:pPr>
            <w:r w:rsidRPr="00DB243A">
              <w:rPr>
                <w:rFonts w:hAnsi="ＭＳ ゴシック" w:cs="ＭＳ 明朝" w:hint="eastAsia"/>
                <w:sz w:val="12"/>
                <w:szCs w:val="12"/>
              </w:rPr>
              <w:t>⑤</w:t>
            </w:r>
            <w:r w:rsidRPr="00DB243A">
              <w:rPr>
                <w:rFonts w:hAnsi="ＭＳ ゴシック" w:hint="eastAsia"/>
                <w:sz w:val="12"/>
                <w:szCs w:val="12"/>
              </w:rPr>
              <w:t>賃金の決定、計算及び支払の方法、賃金の締切り及び支払の時期に関する事項</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⑥</w:t>
            </w:r>
            <w:r w:rsidRPr="00DB243A">
              <w:rPr>
                <w:rFonts w:hAnsi="ＭＳ ゴシック" w:hint="eastAsia"/>
                <w:sz w:val="12"/>
                <w:szCs w:val="12"/>
              </w:rPr>
              <w:t>退職に関する事項（解雇の事由を含む）</w:t>
            </w:r>
          </w:p>
          <w:p w:rsidR="00DC04BF"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⑦</w:t>
            </w:r>
            <w:r w:rsidRPr="00DB243A">
              <w:rPr>
                <w:rFonts w:hAnsi="ＭＳ ゴシック" w:hint="eastAsia"/>
                <w:sz w:val="12"/>
                <w:szCs w:val="12"/>
              </w:rPr>
              <w:t>昇給の有無（※）</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⑧</w:t>
            </w:r>
            <w:r w:rsidRPr="00DB243A">
              <w:rPr>
                <w:rFonts w:hAnsi="ＭＳ ゴシック" w:hint="eastAsia"/>
                <w:sz w:val="12"/>
                <w:szCs w:val="12"/>
              </w:rPr>
              <w:t>退職手当の有無（※）</w:t>
            </w:r>
          </w:p>
          <w:p w:rsidR="00DC04BF"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⑨</w:t>
            </w:r>
            <w:r w:rsidRPr="00DB243A">
              <w:rPr>
                <w:rFonts w:hAnsi="ＭＳ ゴシック" w:hint="eastAsia"/>
                <w:sz w:val="12"/>
                <w:szCs w:val="12"/>
              </w:rPr>
              <w:t>賞与の有無（※）</w:t>
            </w:r>
          </w:p>
          <w:p w:rsidR="00DC04BF" w:rsidRPr="00DB243A" w:rsidRDefault="00DC04BF" w:rsidP="006D490F">
            <w:pPr>
              <w:tabs>
                <w:tab w:val="left" w:pos="2676"/>
              </w:tabs>
              <w:adjustRightInd w:val="0"/>
              <w:spacing w:line="0" w:lineRule="atLeast"/>
              <w:ind w:leftChars="50" w:left="150" w:hangingChars="40" w:hanging="40"/>
              <w:contextualSpacing/>
              <w:rPr>
                <w:rFonts w:hAnsi="ＭＳ ゴシック"/>
                <w:sz w:val="12"/>
                <w:szCs w:val="12"/>
              </w:rPr>
            </w:pPr>
            <w:r w:rsidRPr="00DB243A">
              <w:rPr>
                <w:rFonts w:hAnsi="ＭＳ ゴシック" w:cs="ＭＳ 明朝" w:hint="eastAsia"/>
                <w:sz w:val="12"/>
                <w:szCs w:val="12"/>
              </w:rPr>
              <w:t>⑩</w:t>
            </w:r>
            <w:r w:rsidRPr="00DB243A">
              <w:rPr>
                <w:rFonts w:hAnsi="ＭＳ ゴシック" w:hint="eastAsia"/>
                <w:sz w:val="12"/>
                <w:szCs w:val="12"/>
              </w:rPr>
              <w:t>相談窓口（※）</w:t>
            </w:r>
          </w:p>
          <w:p w:rsidR="00DC04BF" w:rsidRPr="00DB243A" w:rsidRDefault="00DC04BF" w:rsidP="006D490F">
            <w:pPr>
              <w:adjustRightInd w:val="0"/>
              <w:spacing w:line="0" w:lineRule="atLeast"/>
              <w:ind w:left="75" w:hanging="75"/>
              <w:contextualSpacing/>
              <w:rPr>
                <w:rFonts w:hAnsi="ＭＳ ゴシック" w:cstheme="minorBidi"/>
                <w:w w:val="83"/>
                <w:kern w:val="0"/>
                <w:sz w:val="12"/>
                <w:szCs w:val="12"/>
              </w:rPr>
            </w:pPr>
            <w:r w:rsidRPr="00DB243A">
              <w:rPr>
                <w:rFonts w:hAnsi="ＭＳ ゴシック" w:hint="eastAsia"/>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DB243A">
              <w:rPr>
                <w:rFonts w:hAnsi="ＭＳ ゴシック" w:cs="ＭＳ 明朝" w:hint="eastAsia"/>
                <w:sz w:val="12"/>
                <w:szCs w:val="12"/>
              </w:rPr>
              <w:t>⑦</w:t>
            </w:r>
            <w:r w:rsidRPr="00DB243A">
              <w:rPr>
                <w:rFonts w:hAnsi="ＭＳ ゴシック" w:hint="eastAsia"/>
                <w:sz w:val="12"/>
                <w:szCs w:val="12"/>
              </w:rPr>
              <w:t xml:space="preserve">、⑧、⑨及び⑩についても文書で明示しなくてはなりません。　　</w:t>
            </w:r>
          </w:p>
        </w:tc>
        <w:tc>
          <w:tcPr>
            <w:tcW w:w="992" w:type="dxa"/>
            <w:tcBorders>
              <w:top w:val="nil"/>
              <w:bottom w:val="single" w:sz="4" w:space="0" w:color="auto"/>
            </w:tcBorders>
            <w:vAlign w:val="center"/>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bottom w:val="single" w:sz="4" w:space="0" w:color="auto"/>
            </w:tcBorders>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6B1536">
        <w:tc>
          <w:tcPr>
            <w:tcW w:w="1135" w:type="dxa"/>
            <w:vMerge/>
          </w:tcPr>
          <w:p w:rsidR="00DC04BF" w:rsidRPr="00DB243A" w:rsidRDefault="00DC04BF" w:rsidP="00400655">
            <w:pPr>
              <w:adjustRightInd w:val="0"/>
              <w:spacing w:line="0" w:lineRule="atLeast"/>
              <w:ind w:left="0" w:firstLineChars="0" w:firstLine="0"/>
              <w:contextualSpacing/>
              <w:jc w:val="left"/>
              <w:rPr>
                <w:rFonts w:hAnsi="ＭＳ ゴシック" w:cs="ＭＳ 明朝"/>
                <w:sz w:val="16"/>
                <w:szCs w:val="16"/>
              </w:rPr>
            </w:pPr>
          </w:p>
        </w:tc>
        <w:tc>
          <w:tcPr>
            <w:tcW w:w="6804" w:type="dxa"/>
          </w:tcPr>
          <w:p w:rsidR="00DC04BF" w:rsidRPr="00DB243A" w:rsidRDefault="00DC04BF" w:rsidP="006D490F">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②</w:t>
            </w:r>
            <w:r w:rsidRPr="00DB243A">
              <w:rPr>
                <w:rFonts w:hAnsi="ＭＳ ゴシック" w:cs="ＭＳ 明朝" w:hint="eastAsia"/>
                <w:sz w:val="16"/>
                <w:szCs w:val="16"/>
              </w:rPr>
              <w:t xml:space="preserve">　利用者に対し適切な指定短期入所療養介護を提供できるよう、指定短期入所療養介護事業所ごとに従業者の勤務の体制を定めていますか。</w:t>
            </w:r>
          </w:p>
        </w:tc>
        <w:tc>
          <w:tcPr>
            <w:tcW w:w="992" w:type="dxa"/>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C04BF" w:rsidRDefault="00DC04BF"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C04BF" w:rsidRPr="00DB243A" w:rsidRDefault="00DC04BF" w:rsidP="006D490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準用(第110条第1項)</w:t>
            </w:r>
          </w:p>
        </w:tc>
        <w:tc>
          <w:tcPr>
            <w:tcW w:w="1134" w:type="dxa"/>
            <w:vMerge/>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DC04BF" w:rsidRPr="00DB243A" w:rsidTr="006B1536">
        <w:tc>
          <w:tcPr>
            <w:tcW w:w="1135" w:type="dxa"/>
            <w:vMerge/>
          </w:tcPr>
          <w:p w:rsidR="00DC04BF" w:rsidRPr="00DB243A" w:rsidRDefault="00DC04BF" w:rsidP="00996C32">
            <w:pPr>
              <w:adjustRightInd w:val="0"/>
              <w:spacing w:line="0" w:lineRule="atLeast"/>
              <w:ind w:left="106" w:hanging="106"/>
              <w:contextualSpacing/>
              <w:jc w:val="left"/>
              <w:rPr>
                <w:rFonts w:hAnsi="ＭＳ ゴシック" w:cs="ＭＳ 明朝"/>
                <w:sz w:val="16"/>
                <w:szCs w:val="16"/>
                <w:lang w:eastAsia="zh-CN"/>
              </w:rPr>
            </w:pPr>
          </w:p>
        </w:tc>
        <w:tc>
          <w:tcPr>
            <w:tcW w:w="6804" w:type="dxa"/>
          </w:tcPr>
          <w:p w:rsidR="00DC04BF" w:rsidRPr="00DB243A" w:rsidRDefault="00DC04BF" w:rsidP="006D490F">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③</w:t>
            </w:r>
            <w:r w:rsidRPr="00DB243A">
              <w:rPr>
                <w:rFonts w:hAnsi="ＭＳ ゴシック" w:cs="ＭＳ 明朝" w:hint="eastAsia"/>
                <w:sz w:val="16"/>
                <w:szCs w:val="16"/>
              </w:rPr>
              <w:t xml:space="preserve">　原則として月ごとの勤務表を作成し、従業者の日々の勤務時間、常勤・非常勤の別、専従の支援相談員、看護職員、介護職員及び機能訓練指導員の配置、管理者との兼務関係等を明確にしていますか。</w:t>
            </w:r>
          </w:p>
        </w:tc>
        <w:tc>
          <w:tcPr>
            <w:tcW w:w="992" w:type="dxa"/>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C04BF"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DC04BF" w:rsidRPr="00DB243A" w:rsidRDefault="00DC04BF" w:rsidP="00AE02ED">
            <w:pPr>
              <w:adjustRightInd w:val="0"/>
              <w:spacing w:line="0" w:lineRule="atLeast"/>
              <w:ind w:leftChars="-15" w:left="-33"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w:t>
            </w:r>
            <w:r>
              <w:rPr>
                <w:rFonts w:hAnsi="ＭＳ ゴシック" w:cstheme="minorBidi" w:hint="eastAsia"/>
                <w:w w:val="83"/>
                <w:kern w:val="0"/>
                <w:sz w:val="12"/>
                <w:szCs w:val="12"/>
              </w:rPr>
              <w:t>(</w:t>
            </w:r>
            <w:r w:rsidRPr="00DB243A">
              <w:rPr>
                <w:rFonts w:hAnsi="ＭＳ ゴシック" w:cstheme="minorBidi" w:hint="eastAsia"/>
                <w:w w:val="83"/>
                <w:kern w:val="0"/>
                <w:sz w:val="12"/>
                <w:szCs w:val="12"/>
              </w:rPr>
              <w:t>第3の六の3の(5)</w:t>
            </w:r>
            <w:r>
              <w:rPr>
                <w:rFonts w:hAnsi="ＭＳ ゴシック" w:cstheme="minorBidi" w:hint="eastAsia"/>
                <w:w w:val="83"/>
                <w:kern w:val="0"/>
                <w:sz w:val="12"/>
                <w:szCs w:val="12"/>
              </w:rPr>
              <w:t>)</w:t>
            </w:r>
          </w:p>
        </w:tc>
        <w:tc>
          <w:tcPr>
            <w:tcW w:w="1134" w:type="dxa"/>
            <w:vMerge/>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DC04BF">
        <w:tc>
          <w:tcPr>
            <w:tcW w:w="1135" w:type="dxa"/>
            <w:vMerge/>
          </w:tcPr>
          <w:p w:rsidR="00DC04BF" w:rsidRPr="00DB243A" w:rsidRDefault="00DC04BF" w:rsidP="00996C32">
            <w:pPr>
              <w:adjustRightInd w:val="0"/>
              <w:spacing w:line="0" w:lineRule="atLeast"/>
              <w:ind w:left="43" w:hangingChars="31" w:hanging="43"/>
              <w:contextualSpacing/>
              <w:jc w:val="left"/>
              <w:rPr>
                <w:rFonts w:hAnsi="ＭＳ ゴシック" w:cs="ＭＳ 明朝"/>
                <w:sz w:val="16"/>
                <w:szCs w:val="16"/>
              </w:rPr>
            </w:pPr>
          </w:p>
        </w:tc>
        <w:tc>
          <w:tcPr>
            <w:tcW w:w="6804" w:type="dxa"/>
          </w:tcPr>
          <w:p w:rsidR="00DC04BF" w:rsidRPr="00DB243A" w:rsidRDefault="00DC04BF" w:rsidP="006D490F">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④</w:t>
            </w:r>
            <w:r w:rsidRPr="00DB243A">
              <w:rPr>
                <w:rFonts w:hAnsi="ＭＳ ゴシック" w:cs="ＭＳ 明朝" w:hint="eastAsia"/>
                <w:sz w:val="16"/>
                <w:szCs w:val="16"/>
              </w:rPr>
              <w:t xml:space="preserve">　事業所ごとに、当該事業所の従業者によって指定短期入所療養介護を提供していますか。（ただし、利用者の処遇に直接影響を及ぼさない業務については、この限りではありません。）</w:t>
            </w:r>
          </w:p>
        </w:tc>
        <w:tc>
          <w:tcPr>
            <w:tcW w:w="992" w:type="dxa"/>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C04BF" w:rsidRDefault="00DC04BF"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C04BF" w:rsidRPr="00DB243A" w:rsidRDefault="00DC04BF" w:rsidP="00EF41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準用(第110条第2項)</w:t>
            </w:r>
          </w:p>
        </w:tc>
        <w:tc>
          <w:tcPr>
            <w:tcW w:w="1134" w:type="dxa"/>
            <w:vMerge/>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DC04BF" w:rsidRPr="00DB243A" w:rsidTr="00DC04BF">
        <w:tc>
          <w:tcPr>
            <w:tcW w:w="1135" w:type="dxa"/>
            <w:vMerge/>
          </w:tcPr>
          <w:p w:rsidR="00DC04BF" w:rsidRPr="00DB243A" w:rsidRDefault="00DC04BF" w:rsidP="00400655">
            <w:pPr>
              <w:adjustRightInd w:val="0"/>
              <w:spacing w:line="0" w:lineRule="atLeast"/>
              <w:ind w:left="75" w:hangingChars="54" w:hanging="75"/>
              <w:contextualSpacing/>
              <w:jc w:val="left"/>
              <w:rPr>
                <w:rFonts w:hAnsi="ＭＳ ゴシック" w:cs="ＭＳ 明朝"/>
                <w:sz w:val="16"/>
                <w:szCs w:val="16"/>
              </w:rPr>
            </w:pPr>
          </w:p>
        </w:tc>
        <w:tc>
          <w:tcPr>
            <w:tcW w:w="6804" w:type="dxa"/>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r>
              <w:rPr>
                <w:rFonts w:hAnsi="ＭＳ ゴシック" w:cs="ＭＳ 明朝" w:hint="eastAsia"/>
                <w:sz w:val="16"/>
                <w:szCs w:val="16"/>
              </w:rPr>
              <w:t>⑤</w:t>
            </w:r>
            <w:r w:rsidRPr="00DB243A">
              <w:rPr>
                <w:rFonts w:hAnsi="ＭＳ ゴシック" w:cs="ＭＳ 明朝" w:hint="eastAsia"/>
                <w:sz w:val="16"/>
                <w:szCs w:val="16"/>
              </w:rPr>
              <w:t xml:space="preserve">　従業者の資質の向上のために、研修の機会を確保していますか。</w:t>
            </w:r>
          </w:p>
        </w:tc>
        <w:tc>
          <w:tcPr>
            <w:tcW w:w="992" w:type="dxa"/>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DC04BF" w:rsidRDefault="00DC04BF" w:rsidP="00B460C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C04BF" w:rsidRDefault="00DC04BF" w:rsidP="00B460C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C04BF" w:rsidRPr="00DB243A" w:rsidRDefault="00DC04BF" w:rsidP="00EF41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準用(第110条第3項)</w:t>
            </w:r>
          </w:p>
        </w:tc>
        <w:tc>
          <w:tcPr>
            <w:tcW w:w="1134" w:type="dxa"/>
            <w:vMerge/>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6B1536">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6804" w:type="dxa"/>
            <w:shd w:val="clear" w:color="auto" w:fill="auto"/>
          </w:tcPr>
          <w:p w:rsidR="00DC04BF" w:rsidRPr="00DB243A" w:rsidRDefault="00DC04BF" w:rsidP="00996C32">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また、その際、事業者は、全ての従業者</w:t>
            </w:r>
            <w:r w:rsidR="00E30ADD">
              <w:rPr>
                <w:rFonts w:hAnsi="ＭＳ ゴシック" w:cs="ＭＳ 明朝" w:hint="eastAsia"/>
                <w:sz w:val="16"/>
                <w:szCs w:val="16"/>
              </w:rPr>
              <w:t>（</w:t>
            </w:r>
            <w:r w:rsidRPr="00DB243A">
              <w:rPr>
                <w:rFonts w:hAnsi="ＭＳ ゴシック" w:cs="ＭＳ 明朝" w:hint="eastAsia"/>
                <w:sz w:val="16"/>
                <w:szCs w:val="16"/>
              </w:rPr>
              <w:t>看護師、准看護師、介護福祉士、介護支援専門員、法第8条第2項に規定する政令で定める者等の資格を有する者その他これに類する者を除く。</w:t>
            </w:r>
            <w:r w:rsidR="00E30ADD">
              <w:rPr>
                <w:rFonts w:hAnsi="ＭＳ ゴシック" w:cs="ＭＳ 明朝" w:hint="eastAsia"/>
                <w:sz w:val="16"/>
                <w:szCs w:val="16"/>
              </w:rPr>
              <w:t>）</w:t>
            </w:r>
            <w:r w:rsidRPr="00DB243A">
              <w:rPr>
                <w:rFonts w:hAnsi="ＭＳ ゴシック" w:cs="ＭＳ 明朝" w:hint="eastAsia"/>
                <w:sz w:val="16"/>
                <w:szCs w:val="16"/>
              </w:rPr>
              <w:t>に対し、認知症介護に係る基礎的な研修を受講させるために必要な措置を講じていますか。</w:t>
            </w:r>
          </w:p>
        </w:tc>
        <w:tc>
          <w:tcPr>
            <w:tcW w:w="992" w:type="dxa"/>
            <w:shd w:val="clear" w:color="auto" w:fill="auto"/>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shd w:val="clear" w:color="auto" w:fill="D9D9D9" w:themeFill="background1" w:themeFillShade="D9"/>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4472C8">
        <w:trPr>
          <w:trHeight w:val="283"/>
        </w:trPr>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shd w:val="clear" w:color="auto" w:fill="auto"/>
            <w:vAlign w:val="center"/>
          </w:tcPr>
          <w:p w:rsidR="00DC04BF" w:rsidRPr="004472C8" w:rsidRDefault="00DC04BF" w:rsidP="004472C8">
            <w:pPr>
              <w:adjustRightInd w:val="0"/>
              <w:spacing w:line="0" w:lineRule="atLeast"/>
              <w:ind w:left="75" w:hanging="75"/>
              <w:contextualSpacing/>
              <w:rPr>
                <w:rFonts w:hAnsi="ＭＳ ゴシック" w:cstheme="minorBidi"/>
                <w:w w:val="83"/>
                <w:kern w:val="0"/>
                <w:sz w:val="12"/>
                <w:szCs w:val="12"/>
              </w:rPr>
            </w:pPr>
            <w:r w:rsidRPr="004472C8">
              <w:rPr>
                <w:rFonts w:hAnsi="ＭＳ ゴシック" w:cs="ＭＳ 明朝" w:hint="eastAsia"/>
                <w:sz w:val="12"/>
                <w:szCs w:val="12"/>
              </w:rPr>
              <w:t>※　事業所の従業者の質の向上を図るため、研修機関が実施する研修や当該事業所内の研修への参加の機会を計画的に確保</w:t>
            </w:r>
            <w:r>
              <w:rPr>
                <w:rFonts w:hAnsi="ＭＳ ゴシック" w:cs="ＭＳ 明朝" w:hint="eastAsia"/>
                <w:sz w:val="12"/>
                <w:szCs w:val="12"/>
              </w:rPr>
              <w:t>してください</w:t>
            </w:r>
            <w:r w:rsidRPr="004472C8">
              <w:rPr>
                <w:rFonts w:hAnsi="ＭＳ ゴシック" w:cs="ＭＳ 明朝" w:hint="eastAsia"/>
                <w:sz w:val="12"/>
                <w:szCs w:val="12"/>
              </w:rPr>
              <w:t>。</w:t>
            </w:r>
          </w:p>
        </w:tc>
        <w:tc>
          <w:tcPr>
            <w:tcW w:w="992" w:type="dxa"/>
            <w:shd w:val="clear" w:color="auto" w:fill="auto"/>
          </w:tcPr>
          <w:p w:rsidR="00DC04BF" w:rsidRPr="00DB243A" w:rsidRDefault="00DC04BF" w:rsidP="00B460C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C04BF" w:rsidRPr="00DB243A" w:rsidRDefault="00DC04BF" w:rsidP="00B460C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第3の二の3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③</w:t>
            </w:r>
          </w:p>
        </w:tc>
        <w:tc>
          <w:tcPr>
            <w:tcW w:w="1134" w:type="dxa"/>
            <w:vMerge/>
            <w:shd w:val="clear" w:color="auto" w:fill="D9D9D9" w:themeFill="background1" w:themeFillShade="D9"/>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7E519A">
        <w:trPr>
          <w:trHeight w:val="1191"/>
        </w:trPr>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shd w:val="clear" w:color="auto" w:fill="auto"/>
            <w:vAlign w:val="center"/>
          </w:tcPr>
          <w:p w:rsidR="00DC04BF" w:rsidRPr="004472C8" w:rsidRDefault="00DC04BF" w:rsidP="00BA3FDB">
            <w:pPr>
              <w:adjustRightInd w:val="0"/>
              <w:spacing w:line="0" w:lineRule="atLeast"/>
              <w:ind w:left="99" w:hangingChars="100" w:hanging="99"/>
              <w:contextualSpacing/>
              <w:rPr>
                <w:rFonts w:hAnsi="ＭＳ ゴシック" w:cs="ＭＳ 明朝"/>
                <w:sz w:val="12"/>
                <w:szCs w:val="12"/>
              </w:rPr>
            </w:pPr>
            <w:r w:rsidRPr="004472C8">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w:t>
            </w:r>
            <w:r>
              <w:rPr>
                <w:rFonts w:hAnsi="ＭＳ ゴシック" w:cs="ＭＳ 明朝" w:hint="eastAsia"/>
                <w:sz w:val="12"/>
                <w:szCs w:val="12"/>
              </w:rPr>
              <w:t>す</w:t>
            </w:r>
            <w:r w:rsidRPr="004472C8">
              <w:rPr>
                <w:rFonts w:hAnsi="ＭＳ ゴシック" w:cs="ＭＳ 明朝" w:hint="eastAsia"/>
                <w:sz w:val="12"/>
                <w:szCs w:val="12"/>
              </w:rPr>
              <w:t>。</w:t>
            </w:r>
          </w:p>
          <w:p w:rsidR="00DC04BF" w:rsidRPr="00DB243A" w:rsidRDefault="00DC04BF" w:rsidP="007E519A">
            <w:pPr>
              <w:adjustRightInd w:val="0"/>
              <w:spacing w:line="0" w:lineRule="atLeast"/>
              <w:ind w:leftChars="50" w:left="110" w:firstLineChars="100" w:firstLine="99"/>
              <w:contextualSpacing/>
              <w:rPr>
                <w:rFonts w:hAnsi="ＭＳ ゴシック" w:cstheme="minorBidi"/>
                <w:w w:val="83"/>
                <w:kern w:val="0"/>
                <w:sz w:val="12"/>
                <w:szCs w:val="12"/>
              </w:rPr>
            </w:pPr>
            <w:r w:rsidRPr="004472C8">
              <w:rPr>
                <w:rFonts w:hAnsi="ＭＳ ゴシック" w:cs="ＭＳ 明朝" w:hint="eastAsia"/>
                <w:sz w:val="12"/>
                <w:szCs w:val="12"/>
              </w:rPr>
              <w:t>当該義務付けの対象とならない者は、各資格のカリキュラム等において、認知症介に関する基礎的な知識及び技術を習得している者とすることとし、具体的には、同条第3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w:t>
            </w:r>
            <w:r>
              <w:rPr>
                <w:rFonts w:hAnsi="ＭＳ ゴシック" w:cs="ＭＳ 明朝" w:hint="eastAsia"/>
                <w:sz w:val="12"/>
                <w:szCs w:val="12"/>
              </w:rPr>
              <w:t>なります</w:t>
            </w:r>
            <w:r w:rsidRPr="004472C8">
              <w:rPr>
                <w:rFonts w:hAnsi="ＭＳ ゴシック" w:cs="ＭＳ 明朝" w:hint="eastAsia"/>
                <w:sz w:val="12"/>
                <w:szCs w:val="12"/>
              </w:rPr>
              <w:t>。</w:t>
            </w:r>
          </w:p>
        </w:tc>
        <w:tc>
          <w:tcPr>
            <w:tcW w:w="992" w:type="dxa"/>
            <w:shd w:val="clear" w:color="auto" w:fill="auto"/>
          </w:tcPr>
          <w:p w:rsidR="00DC04BF" w:rsidRPr="00DB243A" w:rsidRDefault="00DC04BF" w:rsidP="00B460C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C04BF" w:rsidRPr="00DB243A" w:rsidRDefault="00DC04BF" w:rsidP="00B460C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第3の二の3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③</w:t>
            </w:r>
          </w:p>
        </w:tc>
        <w:tc>
          <w:tcPr>
            <w:tcW w:w="1134" w:type="dxa"/>
            <w:vMerge/>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28147B">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6804" w:type="dxa"/>
            <w:tcBorders>
              <w:bottom w:val="dotted" w:sz="4" w:space="0" w:color="auto"/>
            </w:tcBorders>
            <w:shd w:val="clear" w:color="auto" w:fill="auto"/>
          </w:tcPr>
          <w:p w:rsidR="00DC04BF" w:rsidRPr="00DB243A" w:rsidRDefault="00DC04BF" w:rsidP="00BA3FDB">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tcBorders>
              <w:bottom w:val="dotted" w:sz="4" w:space="0" w:color="auto"/>
            </w:tcBorders>
            <w:shd w:val="clear" w:color="auto" w:fill="auto"/>
          </w:tcPr>
          <w:p w:rsidR="00DC04BF" w:rsidRPr="00DB243A" w:rsidRDefault="00DC04B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DC04BF" w:rsidRDefault="00DC04BF" w:rsidP="00313A1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C04BF" w:rsidRDefault="00DC04BF" w:rsidP="00313A1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C04BF" w:rsidRPr="00DB243A" w:rsidRDefault="00DC04BF" w:rsidP="00313A1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準用(第110条第4項)</w:t>
            </w:r>
          </w:p>
          <w:p w:rsidR="00DC04BF" w:rsidRDefault="00DC04BF" w:rsidP="00313A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DC04BF" w:rsidRPr="00DB243A" w:rsidRDefault="00DC04BF" w:rsidP="00313A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第203条第5項</w:t>
            </w:r>
          </w:p>
        </w:tc>
        <w:tc>
          <w:tcPr>
            <w:tcW w:w="1134" w:type="dxa"/>
            <w:vMerge/>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EF4154">
        <w:trPr>
          <w:trHeight w:val="850"/>
        </w:trPr>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DC04BF" w:rsidRPr="00DB243A" w:rsidRDefault="00DC04BF" w:rsidP="0028147B">
            <w:pPr>
              <w:adjustRightInd w:val="0"/>
              <w:spacing w:line="0" w:lineRule="atLeast"/>
              <w:ind w:left="75" w:hanging="75"/>
              <w:contextualSpacing/>
              <w:rPr>
                <w:rFonts w:hAnsi="ＭＳ ゴシック" w:cstheme="minorBidi"/>
                <w:w w:val="83"/>
                <w:kern w:val="0"/>
                <w:sz w:val="12"/>
                <w:szCs w:val="12"/>
              </w:rPr>
            </w:pPr>
            <w:r w:rsidRPr="00BA3FDB">
              <w:rPr>
                <w:rFonts w:hAnsi="ＭＳ ゴシック" w:cs="ＭＳ 明朝" w:hint="eastAsia"/>
                <w:sz w:val="12"/>
                <w:szCs w:val="12"/>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tc>
        <w:tc>
          <w:tcPr>
            <w:tcW w:w="992" w:type="dxa"/>
            <w:tcBorders>
              <w:top w:val="dotted" w:sz="4" w:space="0" w:color="auto"/>
              <w:bottom w:val="dotted" w:sz="4" w:space="0" w:color="auto"/>
            </w:tcBorders>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shd w:val="clear" w:color="auto" w:fill="D9D9D9" w:themeFill="background1" w:themeFillShade="D9"/>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DC04BF" w:rsidRPr="00DB243A" w:rsidTr="0028147B">
        <w:trPr>
          <w:trHeight w:val="1641"/>
        </w:trPr>
        <w:tc>
          <w:tcPr>
            <w:tcW w:w="1135" w:type="dxa"/>
            <w:vMerge/>
            <w:shd w:val="clear" w:color="auto" w:fill="auto"/>
          </w:tcPr>
          <w:p w:rsidR="00DC04BF" w:rsidRPr="00DB243A" w:rsidRDefault="00DC04BF" w:rsidP="00996C32">
            <w:pPr>
              <w:adjustRightInd w:val="0"/>
              <w:spacing w:line="0" w:lineRule="atLeast"/>
              <w:ind w:left="106" w:hanging="106"/>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DC04BF" w:rsidRPr="00A613FB" w:rsidRDefault="00DC04BF" w:rsidP="00A079EF">
            <w:pPr>
              <w:adjustRightInd w:val="0"/>
              <w:spacing w:line="0" w:lineRule="atLeast"/>
              <w:ind w:hangingChars="77"/>
              <w:contextualSpacing/>
              <w:rPr>
                <w:rFonts w:hAnsi="ＭＳ ゴシック" w:cs="ＭＳ 明朝"/>
                <w:sz w:val="12"/>
                <w:szCs w:val="12"/>
              </w:rPr>
            </w:pPr>
            <w:r>
              <w:rPr>
                <w:rFonts w:hAnsi="ＭＳ ゴシック" w:cs="ＭＳ 明朝" w:hint="eastAsia"/>
                <w:sz w:val="12"/>
                <w:szCs w:val="12"/>
              </w:rPr>
              <w:t>〔</w:t>
            </w:r>
            <w:r w:rsidRPr="00A613FB">
              <w:rPr>
                <w:rFonts w:hAnsi="ＭＳ ゴシック" w:cs="ＭＳ 明朝" w:hint="eastAsia"/>
                <w:sz w:val="12"/>
                <w:szCs w:val="12"/>
              </w:rPr>
              <w:t>事業主が講ずべき措置の具体的内容〕</w:t>
            </w:r>
          </w:p>
          <w:p w:rsidR="00DC04BF" w:rsidRPr="00DB243A" w:rsidRDefault="00DC04BF" w:rsidP="0028147B">
            <w:pPr>
              <w:adjustRightInd w:val="0"/>
              <w:spacing w:line="0" w:lineRule="atLeast"/>
              <w:ind w:firstLineChars="87" w:firstLine="86"/>
              <w:contextualSpacing/>
              <w:rPr>
                <w:rFonts w:hAnsi="ＭＳ ゴシック" w:cs="ＭＳ 明朝"/>
                <w:sz w:val="16"/>
                <w:szCs w:val="16"/>
              </w:rPr>
            </w:pPr>
            <w:r w:rsidRPr="00A613FB">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が、特に留意されたい内容は以下のとおりである</w:t>
            </w:r>
          </w:p>
          <w:p w:rsidR="00DC04BF" w:rsidRPr="0028147B" w:rsidRDefault="00DC04BF" w:rsidP="0028147B">
            <w:pPr>
              <w:adjustRightInd w:val="0"/>
              <w:spacing w:line="0" w:lineRule="atLeast"/>
              <w:ind w:firstLineChars="0"/>
              <w:contextualSpacing/>
              <w:rPr>
                <w:rFonts w:hAnsi="ＭＳ ゴシック" w:cs="ＭＳ 明朝"/>
                <w:sz w:val="12"/>
                <w:szCs w:val="12"/>
              </w:rPr>
            </w:pPr>
            <w:r w:rsidRPr="0028147B">
              <w:rPr>
                <w:rFonts w:hAnsi="ＭＳ ゴシック" w:cs="ＭＳ 明朝" w:hint="eastAsia"/>
                <w:sz w:val="12"/>
                <w:szCs w:val="12"/>
              </w:rPr>
              <w:t>ア　事業主の方針等の明確化及びその周知・啓発</w:t>
            </w:r>
          </w:p>
          <w:p w:rsidR="00DC04BF" w:rsidRPr="0028147B" w:rsidRDefault="00DC04BF" w:rsidP="0028147B">
            <w:pPr>
              <w:adjustRightInd w:val="0"/>
              <w:spacing w:line="0" w:lineRule="atLeast"/>
              <w:ind w:leftChars="50" w:left="110" w:firstLineChars="100" w:firstLine="99"/>
              <w:contextualSpacing/>
              <w:rPr>
                <w:rFonts w:hAnsi="ＭＳ ゴシック" w:cs="ＭＳ 明朝"/>
                <w:sz w:val="12"/>
                <w:szCs w:val="12"/>
              </w:rPr>
            </w:pPr>
            <w:r w:rsidRPr="0028147B">
              <w:rPr>
                <w:rFonts w:hAnsi="ＭＳ ゴシック" w:cs="ＭＳ 明朝" w:hint="eastAsia"/>
                <w:sz w:val="12"/>
                <w:szCs w:val="12"/>
              </w:rPr>
              <w:t>職場におけるハラスメントの内容及び職場におけるハラスメントを行ってはならない旨の方針を明確化し、従業者に周知・啓発すること。</w:t>
            </w:r>
          </w:p>
          <w:p w:rsidR="00DC04BF" w:rsidRPr="0028147B" w:rsidRDefault="00DC04BF" w:rsidP="0028147B">
            <w:pPr>
              <w:adjustRightInd w:val="0"/>
              <w:spacing w:line="0" w:lineRule="atLeast"/>
              <w:ind w:firstLineChars="0"/>
              <w:contextualSpacing/>
              <w:rPr>
                <w:rFonts w:hAnsi="ＭＳ ゴシック" w:cs="ＭＳ 明朝"/>
                <w:sz w:val="12"/>
                <w:szCs w:val="12"/>
              </w:rPr>
            </w:pPr>
            <w:r w:rsidRPr="0028147B">
              <w:rPr>
                <w:rFonts w:hAnsi="ＭＳ ゴシック" w:cs="ＭＳ 明朝" w:hint="eastAsia"/>
                <w:sz w:val="12"/>
                <w:szCs w:val="12"/>
              </w:rPr>
              <w:t>イ　相談(苦情を含む。以下同じ。)に応じ、適切に対応するために必要な体制の整備</w:t>
            </w:r>
          </w:p>
          <w:p w:rsidR="00DC04BF" w:rsidRPr="00DB243A" w:rsidRDefault="00DC04BF" w:rsidP="0028147B">
            <w:pPr>
              <w:adjustRightInd w:val="0"/>
              <w:spacing w:line="0" w:lineRule="atLeast"/>
              <w:ind w:leftChars="100" w:left="295" w:firstLineChars="0"/>
              <w:contextualSpacing/>
              <w:rPr>
                <w:rFonts w:hAnsi="ＭＳ ゴシック" w:cstheme="minorBidi"/>
                <w:w w:val="83"/>
                <w:kern w:val="0"/>
                <w:sz w:val="12"/>
                <w:szCs w:val="12"/>
              </w:rPr>
            </w:pPr>
            <w:r w:rsidRPr="0028147B">
              <w:rPr>
                <w:rFonts w:hAnsi="ＭＳ ゴシック" w:cs="ＭＳ 明朝" w:hint="eastAsia"/>
                <w:sz w:val="12"/>
                <w:szCs w:val="12"/>
              </w:rPr>
              <w:t>相談に対応する担当者をあらかじめ定めること等により、相談への対応のための窓口をあらかじめ定め、労働者に周知すること。</w:t>
            </w:r>
          </w:p>
        </w:tc>
        <w:tc>
          <w:tcPr>
            <w:tcW w:w="992" w:type="dxa"/>
            <w:tcBorders>
              <w:top w:val="dotted" w:sz="4" w:space="0" w:color="auto"/>
            </w:tcBorders>
            <w:shd w:val="clear" w:color="auto" w:fill="auto"/>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shd w:val="clear" w:color="auto" w:fill="D9D9D9" w:themeFill="background1" w:themeFillShade="D9"/>
          </w:tcPr>
          <w:p w:rsidR="00DC04BF" w:rsidRPr="00DB243A" w:rsidRDefault="00DC04BF"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E46B10" w:rsidRPr="00DB243A" w:rsidTr="006B1536">
        <w:tc>
          <w:tcPr>
            <w:tcW w:w="1135" w:type="dxa"/>
            <w:shd w:val="clear" w:color="auto" w:fill="D9D9D9" w:themeFill="background1" w:themeFillShade="D9"/>
          </w:tcPr>
          <w:p w:rsidR="00A079EF" w:rsidRDefault="00153EB1"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5</w:t>
            </w:r>
          </w:p>
          <w:p w:rsidR="00153EB1" w:rsidRPr="00DB243A" w:rsidRDefault="00153EB1"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介護予防短期入所療養介護事業の人員基準</w:t>
            </w:r>
          </w:p>
        </w:tc>
        <w:tc>
          <w:tcPr>
            <w:tcW w:w="6804" w:type="dxa"/>
            <w:shd w:val="clear" w:color="auto" w:fill="D9D9D9" w:themeFill="background1" w:themeFillShade="D9"/>
          </w:tcPr>
          <w:p w:rsidR="00153EB1" w:rsidRPr="00DB243A" w:rsidRDefault="00153EB1" w:rsidP="00996C32">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事業者が指定短期入所療養介護事業者の指定を併せて受け、かつ、指定短期入所療養介護の事業と指定介護予防介護短期入所療養介護の事業とが同一の事業所において一体的に運営されている場合については、指定短期入所療養介護事業における従業者の員数の基準を満たすことをもって、指定介護予防短期入所療養介護事業における当該基準を満たしているものとみなすことができます。</w:t>
            </w:r>
          </w:p>
        </w:tc>
        <w:tc>
          <w:tcPr>
            <w:tcW w:w="992" w:type="dxa"/>
            <w:shd w:val="clear" w:color="auto" w:fill="D9D9D9" w:themeFill="background1" w:themeFillShade="D9"/>
          </w:tcPr>
          <w:p w:rsidR="00153EB1" w:rsidRPr="00DB243A" w:rsidRDefault="00153EB1"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shd w:val="clear" w:color="auto" w:fill="D9D9D9" w:themeFill="background1" w:themeFillShade="D9"/>
          </w:tcPr>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141</w:t>
            </w:r>
            <w:r w:rsidRPr="00DB243A">
              <w:rPr>
                <w:rFonts w:hAnsi="ＭＳ ゴシック" w:cstheme="minorBidi" w:hint="eastAsia"/>
                <w:w w:val="83"/>
                <w:kern w:val="0"/>
                <w:sz w:val="12"/>
                <w:szCs w:val="12"/>
                <w:lang w:eastAsia="zh-CN"/>
              </w:rPr>
              <w:t>条第2項</w:t>
            </w:r>
          </w:p>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平18厚労令35</w:t>
            </w:r>
          </w:p>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第187条第2項</w:t>
            </w:r>
          </w:p>
        </w:tc>
        <w:tc>
          <w:tcPr>
            <w:tcW w:w="1134" w:type="dxa"/>
            <w:vMerge/>
            <w:shd w:val="clear" w:color="auto" w:fill="D9D9D9" w:themeFill="background1" w:themeFillShade="D9"/>
          </w:tcPr>
          <w:p w:rsidR="00153EB1" w:rsidRPr="00DB243A" w:rsidRDefault="00153EB1" w:rsidP="00996C32">
            <w:pPr>
              <w:adjustRightInd w:val="0"/>
              <w:spacing w:line="0" w:lineRule="atLeast"/>
              <w:ind w:leftChars="-10" w:left="-14" w:hangingChars="10" w:hanging="8"/>
              <w:contextualSpacing/>
              <w:rPr>
                <w:rFonts w:hAnsi="ＭＳ ゴシック" w:cstheme="minorBidi"/>
                <w:w w:val="83"/>
                <w:kern w:val="0"/>
                <w:sz w:val="12"/>
                <w:szCs w:val="12"/>
              </w:rPr>
            </w:pPr>
          </w:p>
        </w:tc>
      </w:tr>
    </w:tbl>
    <w:p w:rsidR="00A079EF" w:rsidRDefault="00A079EF">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BE6051" w:rsidRPr="00DB243A" w:rsidTr="006B1536">
        <w:trPr>
          <w:trHeight w:val="573"/>
        </w:trPr>
        <w:tc>
          <w:tcPr>
            <w:tcW w:w="9923" w:type="dxa"/>
            <w:gridSpan w:val="4"/>
            <w:shd w:val="clear" w:color="auto" w:fill="DAEEF3" w:themeFill="accent5" w:themeFillTint="33"/>
            <w:vAlign w:val="center"/>
          </w:tcPr>
          <w:p w:rsidR="00BE6051" w:rsidRPr="00DB243A" w:rsidRDefault="00BE6051" w:rsidP="00996C32">
            <w:pPr>
              <w:adjustRightInd w:val="0"/>
              <w:spacing w:line="0" w:lineRule="atLeast"/>
              <w:ind w:leftChars="-10" w:left="0" w:hangingChars="10" w:hanging="22"/>
              <w:contextualSpacing/>
              <w:rPr>
                <w:rFonts w:hAnsi="ＭＳ ゴシック" w:cstheme="minorBidi"/>
                <w:w w:val="83"/>
                <w:kern w:val="0"/>
                <w:szCs w:val="20"/>
              </w:rPr>
            </w:pPr>
            <w:r w:rsidRPr="00DB243A">
              <w:rPr>
                <w:rFonts w:hAnsi="ＭＳ ゴシック" w:cs="ＭＳ 明朝" w:hint="eastAsia"/>
                <w:szCs w:val="20"/>
              </w:rPr>
              <w:lastRenderedPageBreak/>
              <w:t>第４　設備に関する基準</w:t>
            </w:r>
          </w:p>
        </w:tc>
        <w:tc>
          <w:tcPr>
            <w:tcW w:w="1134" w:type="dxa"/>
            <w:shd w:val="clear" w:color="auto" w:fill="DAEEF3" w:themeFill="accent5" w:themeFillTint="33"/>
          </w:tcPr>
          <w:p w:rsidR="00BE6051" w:rsidRPr="00DB243A" w:rsidRDefault="00BE6051" w:rsidP="00996C32">
            <w:pPr>
              <w:adjustRightInd w:val="0"/>
              <w:spacing w:line="0" w:lineRule="atLeast"/>
              <w:ind w:leftChars="-10" w:left="0" w:hangingChars="10" w:hanging="22"/>
              <w:contextualSpacing/>
              <w:rPr>
                <w:rFonts w:hAnsi="ＭＳ ゴシック" w:cs="ＭＳ 明朝"/>
                <w:szCs w:val="20"/>
              </w:rPr>
            </w:pPr>
          </w:p>
        </w:tc>
      </w:tr>
      <w:tr w:rsidR="00CC2820" w:rsidRPr="00DB243A" w:rsidTr="00CC2820">
        <w:trPr>
          <w:trHeight w:val="665"/>
        </w:trPr>
        <w:tc>
          <w:tcPr>
            <w:tcW w:w="1135" w:type="dxa"/>
            <w:vMerge w:val="restart"/>
          </w:tcPr>
          <w:p w:rsidR="00CC2820" w:rsidRPr="00DB243A" w:rsidRDefault="00CC2820"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6-1</w:t>
            </w:r>
          </w:p>
          <w:p w:rsidR="00CC2820" w:rsidRPr="00DB243A" w:rsidRDefault="00CC2820" w:rsidP="00996C32">
            <w:pPr>
              <w:adjustRightInd w:val="0"/>
              <w:spacing w:line="0" w:lineRule="atLeast"/>
              <w:ind w:left="2" w:firstLineChars="0" w:firstLine="0"/>
              <w:contextualSpacing/>
              <w:jc w:val="left"/>
              <w:rPr>
                <w:rFonts w:hAnsi="ＭＳ ゴシック" w:cs="ＭＳ 明朝"/>
                <w:sz w:val="16"/>
                <w:szCs w:val="16"/>
              </w:rPr>
            </w:pPr>
            <w:r w:rsidRPr="00DB243A">
              <w:rPr>
                <w:rFonts w:hAnsi="ＭＳ ゴシック" w:cs="ＭＳ 明朝" w:hint="eastAsia"/>
                <w:sz w:val="16"/>
                <w:szCs w:val="16"/>
              </w:rPr>
              <w:t>短期入所療養介護事業の設備基準</w:t>
            </w:r>
          </w:p>
        </w:tc>
        <w:tc>
          <w:tcPr>
            <w:tcW w:w="6804" w:type="dxa"/>
            <w:vMerge w:val="restart"/>
          </w:tcPr>
          <w:p w:rsidR="00CC2820" w:rsidRPr="00DB243A" w:rsidRDefault="00CC2820"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法に規定する介護老人保健施設</w:t>
            </w:r>
            <w:r>
              <w:rPr>
                <w:rFonts w:hAnsi="ＭＳ ゴシック" w:cs="ＭＳ 明朝" w:hint="eastAsia"/>
                <w:sz w:val="16"/>
                <w:szCs w:val="16"/>
              </w:rPr>
              <w:t>又は介護医療院</w:t>
            </w:r>
            <w:r w:rsidRPr="00DB243A">
              <w:rPr>
                <w:rFonts w:hAnsi="ＭＳ ゴシック" w:cs="ＭＳ 明朝" w:hint="eastAsia"/>
                <w:sz w:val="16"/>
                <w:szCs w:val="16"/>
              </w:rPr>
              <w:t>として必要とされる施設及び設備を有していますか。</w:t>
            </w:r>
          </w:p>
        </w:tc>
        <w:tc>
          <w:tcPr>
            <w:tcW w:w="992" w:type="dxa"/>
            <w:tcBorders>
              <w:bottom w:val="nil"/>
            </w:tcBorders>
          </w:tcPr>
          <w:p w:rsidR="00CC2820" w:rsidRPr="00DB243A" w:rsidRDefault="00CC2820"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CC2820" w:rsidRPr="00DB243A" w:rsidRDefault="00CC2820" w:rsidP="00CC2820">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CC2820" w:rsidRPr="00DB243A" w:rsidRDefault="00CC2820" w:rsidP="00CC282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第180条第1項第1号</w:t>
            </w:r>
          </w:p>
        </w:tc>
        <w:tc>
          <w:tcPr>
            <w:tcW w:w="1134" w:type="dxa"/>
            <w:vMerge w:val="restart"/>
          </w:tcPr>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・平面図</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・設備・備品台帳</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・指定申請書</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・変更届（写）</w:t>
            </w:r>
          </w:p>
          <w:p w:rsidR="00CC2820" w:rsidRPr="00DB243A" w:rsidRDefault="00CC2820" w:rsidP="00FC125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・都道府県知事への届出（写）</w:t>
            </w:r>
          </w:p>
        </w:tc>
      </w:tr>
      <w:tr w:rsidR="00CC2820" w:rsidRPr="00DB243A" w:rsidTr="006B1536">
        <w:trPr>
          <w:trHeight w:val="2446"/>
        </w:trPr>
        <w:tc>
          <w:tcPr>
            <w:tcW w:w="1135" w:type="dxa"/>
            <w:vMerge/>
          </w:tcPr>
          <w:p w:rsidR="00CC2820" w:rsidRPr="00DB243A" w:rsidRDefault="00CC2820" w:rsidP="00996C32">
            <w:pPr>
              <w:adjustRightInd w:val="0"/>
              <w:spacing w:line="0" w:lineRule="atLeast"/>
              <w:ind w:left="106" w:hanging="106"/>
              <w:contextualSpacing/>
              <w:jc w:val="left"/>
              <w:rPr>
                <w:rFonts w:hAnsi="ＭＳ ゴシック" w:cs="ＭＳ 明朝"/>
                <w:sz w:val="16"/>
                <w:szCs w:val="16"/>
              </w:rPr>
            </w:pPr>
          </w:p>
        </w:tc>
        <w:tc>
          <w:tcPr>
            <w:tcW w:w="6804" w:type="dxa"/>
            <w:tcBorders>
              <w:top w:val="nil"/>
            </w:tcBorders>
            <w:shd w:val="clear" w:color="auto" w:fill="auto"/>
          </w:tcPr>
          <w:p w:rsidR="00CC2820" w:rsidRPr="00DB243A" w:rsidRDefault="00CC2820" w:rsidP="00CC2820">
            <w:pPr>
              <w:adjustRightInd w:val="0"/>
              <w:spacing w:line="0" w:lineRule="atLeast"/>
              <w:ind w:leftChars="17" w:left="93" w:hangingChars="40" w:hanging="56"/>
              <w:contextualSpacing/>
              <w:jc w:val="left"/>
              <w:rPr>
                <w:rFonts w:hAnsi="ＭＳ ゴシック" w:cs="ＭＳ 明朝"/>
                <w:sz w:val="16"/>
                <w:szCs w:val="16"/>
              </w:rPr>
            </w:pPr>
          </w:p>
        </w:tc>
        <w:tc>
          <w:tcPr>
            <w:tcW w:w="992" w:type="dxa"/>
            <w:tcBorders>
              <w:top w:val="nil"/>
            </w:tcBorders>
          </w:tcPr>
          <w:p w:rsidR="00CC2820" w:rsidRPr="00DB243A" w:rsidRDefault="00CC2820" w:rsidP="00CC2820">
            <w:pPr>
              <w:adjustRightInd w:val="0"/>
              <w:spacing w:line="0" w:lineRule="atLeast"/>
              <w:ind w:leftChars="17" w:left="68" w:hangingChars="40" w:hanging="31"/>
              <w:contextualSpacing/>
              <w:jc w:val="left"/>
              <w:rPr>
                <w:rFonts w:hAnsi="ＭＳ ゴシック" w:cstheme="minorBidi"/>
                <w:w w:val="83"/>
                <w:kern w:val="0"/>
                <w:sz w:val="12"/>
                <w:szCs w:val="12"/>
              </w:rPr>
            </w:pPr>
          </w:p>
        </w:tc>
        <w:tc>
          <w:tcPr>
            <w:tcW w:w="992" w:type="dxa"/>
            <w:tcBorders>
              <w:top w:val="nil"/>
            </w:tcBorders>
          </w:tcPr>
          <w:p w:rsidR="00CC2820" w:rsidRDefault="00CC2820" w:rsidP="00CC2820">
            <w:pPr>
              <w:adjustRightInd w:val="0"/>
              <w:spacing w:line="0" w:lineRule="atLeast"/>
              <w:ind w:leftChars="17" w:left="68" w:hangingChars="40" w:hanging="31"/>
              <w:contextualSpacing/>
              <w:jc w:val="left"/>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CC2820" w:rsidRPr="00DB243A" w:rsidRDefault="00CC2820" w:rsidP="00CC2820">
            <w:pPr>
              <w:adjustRightInd w:val="0"/>
              <w:spacing w:line="0" w:lineRule="atLeast"/>
              <w:ind w:leftChars="17" w:left="68" w:hangingChars="40" w:hanging="31"/>
              <w:contextualSpacing/>
              <w:jc w:val="left"/>
              <w:rPr>
                <w:rFonts w:hAnsi="ＭＳ ゴシック" w:cstheme="minorBidi"/>
                <w:w w:val="83"/>
                <w:kern w:val="0"/>
                <w:sz w:val="12"/>
                <w:szCs w:val="12"/>
              </w:rPr>
            </w:pPr>
            <w:r w:rsidRPr="00DB243A">
              <w:rPr>
                <w:rFonts w:hAnsi="ＭＳ ゴシック" w:cstheme="minorBidi" w:hint="eastAsia"/>
                <w:w w:val="83"/>
                <w:kern w:val="0"/>
                <w:sz w:val="12"/>
                <w:szCs w:val="12"/>
              </w:rPr>
              <w:t>第196条</w:t>
            </w:r>
          </w:p>
        </w:tc>
        <w:tc>
          <w:tcPr>
            <w:tcW w:w="1134" w:type="dxa"/>
            <w:vMerge/>
          </w:tcPr>
          <w:p w:rsidR="00CC2820" w:rsidRPr="00DB243A" w:rsidRDefault="00CC2820" w:rsidP="00CC2820">
            <w:pPr>
              <w:adjustRightInd w:val="0"/>
              <w:spacing w:line="0" w:lineRule="atLeast"/>
              <w:ind w:leftChars="17" w:left="68" w:hangingChars="40" w:hanging="31"/>
              <w:contextualSpacing/>
              <w:jc w:val="left"/>
              <w:rPr>
                <w:rFonts w:hAnsi="ＭＳ ゴシック" w:cstheme="minorBidi"/>
                <w:w w:val="83"/>
                <w:kern w:val="0"/>
                <w:sz w:val="12"/>
                <w:szCs w:val="12"/>
              </w:rPr>
            </w:pPr>
          </w:p>
        </w:tc>
      </w:tr>
      <w:tr w:rsidR="00E46B10" w:rsidRPr="00DB243A" w:rsidTr="006B1536">
        <w:tc>
          <w:tcPr>
            <w:tcW w:w="1135" w:type="dxa"/>
            <w:shd w:val="clear" w:color="auto" w:fill="D9D9D9" w:themeFill="background1" w:themeFillShade="D9"/>
          </w:tcPr>
          <w:p w:rsidR="00A079EF" w:rsidRDefault="00FC1253"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6-2</w:t>
            </w:r>
          </w:p>
          <w:p w:rsidR="00FC1253" w:rsidRPr="00DB243A" w:rsidRDefault="00FC1253"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介護予防短期入所療養介護事業の設備基準</w:t>
            </w:r>
          </w:p>
        </w:tc>
        <w:tc>
          <w:tcPr>
            <w:tcW w:w="6804" w:type="dxa"/>
            <w:shd w:val="clear" w:color="auto" w:fill="D9D9D9" w:themeFill="background1" w:themeFillShade="D9"/>
          </w:tcPr>
          <w:p w:rsidR="00FC1253" w:rsidRPr="00DB243A" w:rsidRDefault="00FC1253" w:rsidP="00996C32">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事業者が指定短期入所療養介護事業者の指定を併せて受け、かつ、指定短期入所療養介護の事業と指定介護予防短期入所療養介護の事業とが同一の事業所において一体的に運営されている場合については、指定短期入所療養介護事業における設備に関する基準を満たすことをもって、指定介護予防短期入所療養介護事業における当該基準を満たしているものとみなすことができる。</w:t>
            </w:r>
          </w:p>
        </w:tc>
        <w:tc>
          <w:tcPr>
            <w:tcW w:w="992" w:type="dxa"/>
            <w:shd w:val="clear" w:color="auto" w:fill="D9D9D9" w:themeFill="background1" w:themeFillShade="D9"/>
          </w:tcPr>
          <w:p w:rsidR="00FC1253" w:rsidRPr="00DB243A" w:rsidRDefault="00FC1253"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shd w:val="clear" w:color="auto" w:fill="D9D9D9" w:themeFill="background1" w:themeFillShade="D9"/>
          </w:tcPr>
          <w:p w:rsidR="00FC1253" w:rsidRPr="00DB243A" w:rsidRDefault="00FC1253"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FC1253" w:rsidRPr="00DB243A" w:rsidRDefault="00FC1253" w:rsidP="00A079E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142</w:t>
            </w:r>
            <w:r w:rsidRPr="00DB243A">
              <w:rPr>
                <w:rFonts w:hAnsi="ＭＳ ゴシック" w:cstheme="minorBidi" w:hint="eastAsia"/>
                <w:w w:val="83"/>
                <w:kern w:val="0"/>
                <w:sz w:val="12"/>
                <w:szCs w:val="12"/>
                <w:lang w:eastAsia="zh-CN"/>
              </w:rPr>
              <w:t>条第3項</w:t>
            </w:r>
            <w:r w:rsidR="00A079EF">
              <w:rPr>
                <w:rFonts w:hAnsi="ＭＳ ゴシック" w:cstheme="minorBidi" w:hint="eastAsia"/>
                <w:w w:val="83"/>
                <w:kern w:val="0"/>
                <w:sz w:val="12"/>
                <w:szCs w:val="12"/>
              </w:rPr>
              <w:t>及び</w:t>
            </w: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159</w:t>
            </w:r>
            <w:r w:rsidRPr="00DB243A">
              <w:rPr>
                <w:rFonts w:hAnsi="ＭＳ ゴシック" w:cstheme="minorBidi" w:hint="eastAsia"/>
                <w:w w:val="83"/>
                <w:kern w:val="0"/>
                <w:sz w:val="12"/>
                <w:szCs w:val="12"/>
                <w:lang w:eastAsia="zh-CN"/>
              </w:rPr>
              <w:t>条第2項</w:t>
            </w:r>
          </w:p>
        </w:tc>
        <w:tc>
          <w:tcPr>
            <w:tcW w:w="1134" w:type="dxa"/>
            <w:vMerge/>
            <w:shd w:val="clear" w:color="auto" w:fill="D9D9D9" w:themeFill="background1" w:themeFillShade="D9"/>
          </w:tcPr>
          <w:p w:rsidR="00FC1253" w:rsidRPr="00DB243A" w:rsidRDefault="00FC1253"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bl>
    <w:p w:rsidR="00A079EF" w:rsidRDefault="00A079EF">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BE6051" w:rsidRPr="00DB243A" w:rsidTr="001A7DB3">
        <w:trPr>
          <w:trHeight w:val="679"/>
        </w:trPr>
        <w:tc>
          <w:tcPr>
            <w:tcW w:w="9923" w:type="dxa"/>
            <w:gridSpan w:val="4"/>
            <w:tcBorders>
              <w:top w:val="dotted" w:sz="4" w:space="0" w:color="auto"/>
            </w:tcBorders>
            <w:shd w:val="clear" w:color="auto" w:fill="DAEEF3" w:themeFill="accent5" w:themeFillTint="33"/>
            <w:vAlign w:val="center"/>
          </w:tcPr>
          <w:p w:rsidR="00BE6051" w:rsidRPr="00DB243A" w:rsidRDefault="00BE6051" w:rsidP="00996C32">
            <w:pPr>
              <w:adjustRightInd w:val="0"/>
              <w:spacing w:line="0" w:lineRule="atLeast"/>
              <w:ind w:leftChars="-10" w:left="169" w:hangingChars="87" w:hanging="191"/>
              <w:contextualSpacing/>
              <w:rPr>
                <w:rFonts w:hAnsi="ＭＳ ゴシック" w:cs="ＭＳ 明朝"/>
                <w:spacing w:val="20"/>
                <w:szCs w:val="20"/>
              </w:rPr>
            </w:pPr>
            <w:r w:rsidRPr="00DB243A">
              <w:rPr>
                <w:rFonts w:hAnsi="ＭＳ ゴシック" w:cs="ＭＳ 明朝" w:hint="eastAsia"/>
                <w:szCs w:val="20"/>
              </w:rPr>
              <w:lastRenderedPageBreak/>
              <w:t>第５　運営に関する基準</w:t>
            </w:r>
          </w:p>
        </w:tc>
        <w:tc>
          <w:tcPr>
            <w:tcW w:w="1134" w:type="dxa"/>
            <w:tcBorders>
              <w:top w:val="dotted" w:sz="4" w:space="0" w:color="auto"/>
            </w:tcBorders>
            <w:shd w:val="clear" w:color="auto" w:fill="DAEEF3" w:themeFill="accent5" w:themeFillTint="33"/>
          </w:tcPr>
          <w:p w:rsidR="00BE6051" w:rsidRPr="00DB243A" w:rsidRDefault="00BE6051" w:rsidP="00996C32">
            <w:pPr>
              <w:adjustRightInd w:val="0"/>
              <w:spacing w:line="0" w:lineRule="atLeast"/>
              <w:ind w:leftChars="-10" w:left="169" w:hangingChars="87" w:hanging="191"/>
              <w:contextualSpacing/>
              <w:rPr>
                <w:rFonts w:hAnsi="ＭＳ ゴシック" w:cs="ＭＳ 明朝"/>
                <w:szCs w:val="20"/>
              </w:rPr>
            </w:pPr>
          </w:p>
        </w:tc>
      </w:tr>
      <w:tr w:rsidR="00BE6051" w:rsidRPr="00DB243A" w:rsidTr="006B1536">
        <w:tc>
          <w:tcPr>
            <w:tcW w:w="1135" w:type="dxa"/>
            <w:shd w:val="clear" w:color="auto" w:fill="auto"/>
          </w:tcPr>
          <w:p w:rsidR="00A079EF" w:rsidRDefault="00BE6051"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7</w:t>
            </w:r>
          </w:p>
          <w:p w:rsidR="00BE6051" w:rsidRPr="00DB243A" w:rsidRDefault="00BE6051"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対象者</w:t>
            </w:r>
          </w:p>
        </w:tc>
        <w:tc>
          <w:tcPr>
            <w:tcW w:w="6804" w:type="dxa"/>
            <w:shd w:val="clear" w:color="auto" w:fill="auto"/>
          </w:tcPr>
          <w:p w:rsidR="00BE6051" w:rsidRPr="00DB243A" w:rsidRDefault="00BE6051" w:rsidP="00A079EF">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利用者の心身の状況若しくは病状により、若しくはその家族の疾病、冠婚葬祭、出張等の理由により、又は利用者の家族の身体的及び精神的な負担の軽減等を図るために、一時的に入所して看護、医学的管理の下における介護及び機能訓練その他必要な医療等を受ける必要がある者を対象に、介護老人保健施設</w:t>
            </w:r>
            <w:r w:rsidRPr="00DB243A">
              <w:rPr>
                <w:rFonts w:hAnsi="ＭＳ ゴシック" w:cs="ＭＳ 明朝" w:hint="eastAsia"/>
                <w:sz w:val="16"/>
                <w:szCs w:val="16"/>
                <w:u w:val="single"/>
              </w:rPr>
              <w:t>等</w:t>
            </w:r>
            <w:r w:rsidRPr="00DB243A">
              <w:rPr>
                <w:rFonts w:hAnsi="ＭＳ ゴシック" w:cs="ＭＳ 明朝" w:hint="eastAsia"/>
                <w:sz w:val="16"/>
                <w:szCs w:val="16"/>
              </w:rPr>
              <w:t>の療養室又は病室において指定短期入所療養介護を提供していますか。</w:t>
            </w:r>
          </w:p>
        </w:tc>
        <w:tc>
          <w:tcPr>
            <w:tcW w:w="992" w:type="dxa"/>
            <w:shd w:val="clear" w:color="auto" w:fill="auto"/>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shd w:val="clear" w:color="auto" w:fill="auto"/>
          </w:tcPr>
          <w:p w:rsidR="00A079EF" w:rsidRDefault="00BE6051"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sidR="00E16BF6" w:rsidRPr="00DB243A">
              <w:rPr>
                <w:rFonts w:hAnsi="ＭＳ ゴシック" w:cstheme="minorBidi" w:hint="eastAsia"/>
                <w:w w:val="83"/>
                <w:kern w:val="0"/>
                <w:sz w:val="12"/>
                <w:szCs w:val="12"/>
              </w:rPr>
              <w:t>181</w:t>
            </w:r>
            <w:r w:rsidRPr="00DB243A">
              <w:rPr>
                <w:rFonts w:hAnsi="ＭＳ ゴシック" w:cstheme="minorBidi" w:hint="eastAsia"/>
                <w:w w:val="83"/>
                <w:kern w:val="0"/>
                <w:sz w:val="12"/>
                <w:szCs w:val="12"/>
              </w:rPr>
              <w:t>条</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Pr>
          <w:p w:rsidR="00BE6051" w:rsidRPr="00DB243A" w:rsidRDefault="00717599"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・利用者に関する記録（診療情報提供書）</w:t>
            </w:r>
          </w:p>
        </w:tc>
      </w:tr>
      <w:tr w:rsidR="00400655" w:rsidRPr="00DB243A" w:rsidTr="006B1536">
        <w:tc>
          <w:tcPr>
            <w:tcW w:w="1135" w:type="dxa"/>
            <w:vMerge w:val="restart"/>
          </w:tcPr>
          <w:p w:rsidR="00A079EF" w:rsidRDefault="00400655" w:rsidP="00A079EF">
            <w:pPr>
              <w:adjustRightInd w:val="0"/>
              <w:spacing w:line="0" w:lineRule="atLeast"/>
              <w:ind w:left="56" w:hangingChars="40" w:hanging="56"/>
              <w:contextualSpacing/>
              <w:jc w:val="left"/>
              <w:rPr>
                <w:rFonts w:hAnsi="ＭＳ ゴシック" w:cs="ＭＳ 明朝"/>
                <w:sz w:val="16"/>
                <w:szCs w:val="16"/>
              </w:rPr>
            </w:pPr>
            <w:r w:rsidRPr="00DB243A">
              <w:rPr>
                <w:rFonts w:hAnsi="ＭＳ ゴシック" w:cs="ＭＳ 明朝" w:hint="eastAsia"/>
                <w:sz w:val="16"/>
                <w:szCs w:val="16"/>
              </w:rPr>
              <w:t>8</w:t>
            </w:r>
          </w:p>
          <w:p w:rsidR="00400655" w:rsidRPr="00DB243A" w:rsidRDefault="00400655"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内容及び手続きの説明及び同意</w:t>
            </w:r>
          </w:p>
        </w:tc>
        <w:tc>
          <w:tcPr>
            <w:tcW w:w="6804" w:type="dxa"/>
            <w:tcBorders>
              <w:bottom w:val="dotted" w:sz="4" w:space="0" w:color="auto"/>
            </w:tcBorders>
            <w:shd w:val="clear" w:color="auto" w:fill="auto"/>
          </w:tcPr>
          <w:p w:rsidR="00400655" w:rsidRPr="00DB243A" w:rsidRDefault="00400655" w:rsidP="00A079EF">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指定短期入所療養介護の提供の開始に際し、あらかじめ、利用申込者又はその家族に対し、運営規程の概要、短期入所療養介護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992" w:type="dxa"/>
            <w:tcBorders>
              <w:bottom w:val="nil"/>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A079EF"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第193条第1項</w:t>
            </w:r>
          </w:p>
          <w:p w:rsidR="00400655" w:rsidRPr="00DB243A" w:rsidRDefault="00400655" w:rsidP="00A079E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準用(第139条第1項)</w:t>
            </w:r>
          </w:p>
        </w:tc>
        <w:tc>
          <w:tcPr>
            <w:tcW w:w="1134" w:type="dxa"/>
            <w:vMerge w:val="restart"/>
          </w:tcPr>
          <w:p w:rsidR="00400655" w:rsidRPr="00DB243A" w:rsidRDefault="00400655" w:rsidP="0071759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400655" w:rsidRPr="00DB243A" w:rsidRDefault="00400655" w:rsidP="0071759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・説明文書</w:t>
            </w:r>
          </w:p>
          <w:p w:rsidR="00400655" w:rsidRPr="00DB243A" w:rsidRDefault="00400655" w:rsidP="0071759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・利用申込書</w:t>
            </w:r>
          </w:p>
          <w:p w:rsidR="00400655" w:rsidRPr="00DB243A" w:rsidRDefault="00400655" w:rsidP="00717599">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・同意に関する記録</w:t>
            </w:r>
          </w:p>
        </w:tc>
      </w:tr>
      <w:tr w:rsidR="00400655" w:rsidRPr="00DB243A" w:rsidTr="00371335">
        <w:trPr>
          <w:trHeight w:val="1118"/>
        </w:trPr>
        <w:tc>
          <w:tcPr>
            <w:tcW w:w="1135" w:type="dxa"/>
            <w:vMerge/>
          </w:tcPr>
          <w:p w:rsidR="00400655" w:rsidRPr="00DB243A" w:rsidRDefault="00400655" w:rsidP="00996C32">
            <w:pPr>
              <w:adjustRightInd w:val="0"/>
              <w:spacing w:line="0" w:lineRule="atLeast"/>
              <w:ind w:left="56" w:hangingChars="40" w:hanging="56"/>
              <w:contextualSpacing/>
              <w:jc w:val="left"/>
              <w:rPr>
                <w:rFonts w:hAnsi="ＭＳ ゴシック" w:cs="ＭＳ 明朝"/>
                <w:sz w:val="16"/>
                <w:szCs w:val="16"/>
                <w:lang w:eastAsia="zh-CN"/>
              </w:rPr>
            </w:pPr>
          </w:p>
        </w:tc>
        <w:tc>
          <w:tcPr>
            <w:tcW w:w="7796" w:type="dxa"/>
            <w:gridSpan w:val="2"/>
            <w:tcBorders>
              <w:top w:val="dotted" w:sz="4" w:space="0" w:color="auto"/>
            </w:tcBorders>
            <w:shd w:val="clear" w:color="auto" w:fill="auto"/>
            <w:vAlign w:val="center"/>
          </w:tcPr>
          <w:p w:rsidR="00A079EF" w:rsidRPr="00DB243A" w:rsidRDefault="00A079EF" w:rsidP="00371335">
            <w:pPr>
              <w:adjustRightInd w:val="0"/>
              <w:spacing w:line="0" w:lineRule="atLeast"/>
              <w:ind w:left="130" w:hangingChars="131" w:hanging="130"/>
              <w:contextualSpacing/>
              <w:rPr>
                <w:rFonts w:hAnsi="ＭＳ ゴシック"/>
                <w:sz w:val="12"/>
                <w:szCs w:val="12"/>
              </w:rPr>
            </w:pPr>
            <w:r w:rsidRPr="00DB243A">
              <w:rPr>
                <w:rFonts w:hAnsi="ＭＳ ゴシック" w:hint="eastAsia"/>
                <w:sz w:val="12"/>
                <w:szCs w:val="12"/>
              </w:rPr>
              <w:t>※　サービスの選択に資すると認められる重要事項を記した文書の内容は、次のとおりです。</w:t>
            </w:r>
          </w:p>
          <w:p w:rsidR="00A079EF" w:rsidRPr="00DB243A" w:rsidRDefault="00A079EF" w:rsidP="00371335">
            <w:pPr>
              <w:adjustRightInd w:val="0"/>
              <w:spacing w:line="0" w:lineRule="atLeast"/>
              <w:ind w:leftChars="50" w:left="240" w:hangingChars="131" w:hanging="130"/>
              <w:contextualSpacing/>
              <w:rPr>
                <w:rFonts w:hAnsi="ＭＳ ゴシック"/>
                <w:sz w:val="12"/>
                <w:szCs w:val="12"/>
              </w:rPr>
            </w:pPr>
            <w:r w:rsidRPr="00DB243A">
              <w:rPr>
                <w:rFonts w:hAnsi="ＭＳ ゴシック" w:hint="eastAsia"/>
                <w:sz w:val="12"/>
                <w:szCs w:val="12"/>
              </w:rPr>
              <w:t>ア　運営規程の概要</w:t>
            </w:r>
          </w:p>
          <w:p w:rsidR="00A079EF" w:rsidRPr="00DB243A" w:rsidRDefault="00A079EF" w:rsidP="00371335">
            <w:pPr>
              <w:adjustRightInd w:val="0"/>
              <w:spacing w:line="0" w:lineRule="atLeast"/>
              <w:ind w:leftChars="50" w:left="240" w:hangingChars="131" w:hanging="130"/>
              <w:contextualSpacing/>
              <w:rPr>
                <w:rFonts w:hAnsi="ＭＳ ゴシック"/>
                <w:sz w:val="12"/>
                <w:szCs w:val="12"/>
              </w:rPr>
            </w:pPr>
            <w:r w:rsidRPr="00DB243A">
              <w:rPr>
                <w:rFonts w:hAnsi="ＭＳ ゴシック" w:hint="eastAsia"/>
                <w:sz w:val="12"/>
                <w:szCs w:val="12"/>
              </w:rPr>
              <w:t>イ　従業者の勤務体制</w:t>
            </w:r>
          </w:p>
          <w:p w:rsidR="00A079EF" w:rsidRPr="00DB243A" w:rsidRDefault="00A079EF" w:rsidP="00371335">
            <w:pPr>
              <w:adjustRightInd w:val="0"/>
              <w:spacing w:line="0" w:lineRule="atLeast"/>
              <w:ind w:leftChars="50" w:left="240" w:hangingChars="131" w:hanging="130"/>
              <w:contextualSpacing/>
              <w:rPr>
                <w:rFonts w:hAnsi="ＭＳ ゴシック"/>
                <w:sz w:val="12"/>
                <w:szCs w:val="12"/>
              </w:rPr>
            </w:pPr>
            <w:r w:rsidRPr="00DB243A">
              <w:rPr>
                <w:rFonts w:hAnsi="ＭＳ ゴシック" w:hint="eastAsia"/>
                <w:sz w:val="12"/>
                <w:szCs w:val="12"/>
              </w:rPr>
              <w:t>ウ　事故発生時の対応</w:t>
            </w:r>
          </w:p>
          <w:p w:rsidR="00A079EF" w:rsidRDefault="00A079EF" w:rsidP="00371335">
            <w:pPr>
              <w:adjustRightInd w:val="0"/>
              <w:spacing w:line="0" w:lineRule="atLeast"/>
              <w:ind w:leftChars="50" w:left="240" w:hangingChars="131" w:hanging="130"/>
              <w:contextualSpacing/>
              <w:rPr>
                <w:rFonts w:hAnsi="ＭＳ ゴシック"/>
                <w:sz w:val="12"/>
                <w:szCs w:val="12"/>
              </w:rPr>
            </w:pPr>
            <w:r w:rsidRPr="00DB243A">
              <w:rPr>
                <w:rFonts w:hAnsi="ＭＳ ゴシック" w:hint="eastAsia"/>
                <w:sz w:val="12"/>
                <w:szCs w:val="12"/>
              </w:rPr>
              <w:t>エ　苦情処理の体制</w:t>
            </w:r>
          </w:p>
          <w:p w:rsidR="00400655" w:rsidRPr="00DB243A" w:rsidRDefault="00A079EF" w:rsidP="00371335">
            <w:pPr>
              <w:adjustRightInd w:val="0"/>
              <w:spacing w:line="0" w:lineRule="atLeast"/>
              <w:ind w:leftChars="50" w:left="240" w:hangingChars="131" w:hanging="130"/>
              <w:contextualSpacing/>
              <w:rPr>
                <w:rFonts w:hAnsi="ＭＳ ゴシック" w:cstheme="minorBidi"/>
                <w:w w:val="83"/>
                <w:kern w:val="0"/>
                <w:sz w:val="12"/>
                <w:szCs w:val="12"/>
              </w:rPr>
            </w:pPr>
            <w:r w:rsidRPr="00A079EF">
              <w:rPr>
                <w:rFonts w:hAnsi="ＭＳ ゴシック" w:hint="eastAsia"/>
                <w:sz w:val="12"/>
                <w:szCs w:val="12"/>
              </w:rPr>
              <w:t>オ　提供するサービスの第三者評価の実施状況（実施の有無、実施した直近の年月日、実施した評価機関の名称、評価結果の開示状況）</w:t>
            </w:r>
            <w:r w:rsidRPr="00DB243A">
              <w:rPr>
                <w:rFonts w:hAnsi="ＭＳ ゴシック" w:hint="eastAsia"/>
                <w:sz w:val="12"/>
                <w:szCs w:val="12"/>
              </w:rPr>
              <w:t xml:space="preserve">　　等</w:t>
            </w:r>
          </w:p>
        </w:tc>
        <w:tc>
          <w:tcPr>
            <w:tcW w:w="992" w:type="dxa"/>
            <w:tcBorders>
              <w:top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A079EF" w:rsidRDefault="00E23605" w:rsidP="00996C32">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400655" w:rsidRPr="00DB243A" w:rsidRDefault="00400655" w:rsidP="00A079EF">
            <w:pPr>
              <w:adjustRightInd w:val="0"/>
              <w:spacing w:line="0" w:lineRule="atLeast"/>
              <w:ind w:leftChars="-15" w:left="-33"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w:t>
            </w:r>
            <w:r w:rsidR="00A079EF">
              <w:rPr>
                <w:rFonts w:hAnsi="ＭＳ ゴシック" w:cstheme="minorBidi" w:hint="eastAsia"/>
                <w:w w:val="83"/>
                <w:kern w:val="0"/>
                <w:sz w:val="12"/>
                <w:szCs w:val="12"/>
              </w:rPr>
              <w:t>(</w:t>
            </w:r>
            <w:r w:rsidRPr="00DB243A">
              <w:rPr>
                <w:rFonts w:hAnsi="ＭＳ ゴシック" w:cstheme="minorBidi" w:hint="eastAsia"/>
                <w:w w:val="83"/>
                <w:kern w:val="0"/>
                <w:sz w:val="12"/>
                <w:szCs w:val="12"/>
              </w:rPr>
              <w:t>第</w:t>
            </w:r>
            <w:r w:rsidR="00A079EF">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の八の3</w:t>
            </w:r>
            <w:r w:rsidR="00A079EF">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r w:rsidR="00A079EF">
              <w:rPr>
                <w:rFonts w:hAnsi="ＭＳ ゴシック" w:cstheme="minorBidi"/>
                <w:w w:val="83"/>
                <w:kern w:val="0"/>
                <w:sz w:val="12"/>
                <w:szCs w:val="12"/>
              </w:rPr>
              <w:t>)</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BE6051" w:rsidRPr="00DB243A" w:rsidTr="006B1536">
        <w:tc>
          <w:tcPr>
            <w:tcW w:w="1135" w:type="dxa"/>
          </w:tcPr>
          <w:p w:rsidR="00A079EF" w:rsidRDefault="00BE6051"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9</w:t>
            </w:r>
          </w:p>
          <w:p w:rsidR="00BE6051" w:rsidRPr="00DB243A" w:rsidRDefault="00BE6051"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指定短期入所療養介護の開始及び終了</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居宅介護支援事業者その他保健医療サービス又は福祉サービスを提供する者との密接な連携により、短期入所療養介護の提供の開始前から終了後に至るまで利用者が継続的に保健医療サービス又は福祉サービスを利用できるよう必要な援助に努め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A079E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w:t>
            </w:r>
            <w:r w:rsidR="00E16BF6" w:rsidRPr="00DB243A">
              <w:rPr>
                <w:rFonts w:hAnsi="ＭＳ ゴシック" w:cstheme="minorBidi" w:hint="eastAsia"/>
                <w:w w:val="83"/>
                <w:kern w:val="0"/>
                <w:sz w:val="12"/>
                <w:szCs w:val="12"/>
                <w:lang w:eastAsia="zh-CN"/>
              </w:rPr>
              <w:t>140</w:t>
            </w:r>
            <w:r w:rsidRPr="00DB243A">
              <w:rPr>
                <w:rFonts w:hAnsi="ＭＳ ゴシック" w:cstheme="minorBidi" w:hint="eastAsia"/>
                <w:w w:val="83"/>
                <w:kern w:val="0"/>
                <w:sz w:val="12"/>
                <w:szCs w:val="12"/>
                <w:lang w:eastAsia="zh-CN"/>
              </w:rPr>
              <w:t>条第2項)</w:t>
            </w:r>
          </w:p>
        </w:tc>
        <w:tc>
          <w:tcPr>
            <w:tcW w:w="1134" w:type="dxa"/>
          </w:tcPr>
          <w:p w:rsidR="000D059D" w:rsidRPr="00DB243A" w:rsidRDefault="000D059D" w:rsidP="000D05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・情報提供票</w:t>
            </w:r>
          </w:p>
          <w:p w:rsidR="00BE6051" w:rsidRPr="00DB243A" w:rsidRDefault="000D059D" w:rsidP="000D05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tc>
      </w:tr>
      <w:tr w:rsidR="00BE6051" w:rsidRPr="00DB243A" w:rsidTr="006B1536">
        <w:tc>
          <w:tcPr>
            <w:tcW w:w="1135" w:type="dxa"/>
          </w:tcPr>
          <w:p w:rsidR="00A079EF" w:rsidRDefault="00BE6051"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10</w:t>
            </w:r>
          </w:p>
          <w:p w:rsidR="00BE6051" w:rsidRPr="00DB243A" w:rsidRDefault="00BE6051"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提供拒否の禁止</w:t>
            </w:r>
          </w:p>
        </w:tc>
        <w:tc>
          <w:tcPr>
            <w:tcW w:w="6804" w:type="dxa"/>
          </w:tcPr>
          <w:p w:rsidR="00371335" w:rsidRDefault="00BE6051" w:rsidP="00371335">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正当な理由なく指定短期入所療養介護の提供を拒んではいませんか。</w:t>
            </w:r>
          </w:p>
          <w:p w:rsidR="00BE6051" w:rsidRPr="00DB243A" w:rsidRDefault="00BE6051" w:rsidP="00371335">
            <w:pPr>
              <w:adjustRightInd w:val="0"/>
              <w:spacing w:line="0" w:lineRule="atLeast"/>
              <w:ind w:left="-22" w:firstLineChars="87" w:firstLine="121"/>
              <w:contextualSpacing/>
              <w:jc w:val="left"/>
              <w:rPr>
                <w:rFonts w:hAnsi="ＭＳ ゴシック" w:cs="ＭＳ 明朝"/>
                <w:sz w:val="16"/>
                <w:szCs w:val="16"/>
              </w:rPr>
            </w:pPr>
            <w:r w:rsidRPr="00DB243A">
              <w:rPr>
                <w:rFonts w:hAnsi="ＭＳ ゴシック" w:cs="ＭＳ 明朝" w:hint="eastAsia"/>
                <w:sz w:val="16"/>
                <w:szCs w:val="16"/>
              </w:rPr>
              <w:t>特に、要介護度や所得の多寡を理由にサービスの提供を拒否していませんか。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Pr>
          <w:p w:rsidR="00850E27"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850E2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E16BF6" w:rsidRPr="00DB243A">
              <w:rPr>
                <w:rFonts w:hAnsi="ＭＳ ゴシック" w:cstheme="minorBidi" w:hint="eastAsia"/>
                <w:w w:val="83"/>
                <w:kern w:val="0"/>
                <w:sz w:val="12"/>
                <w:szCs w:val="12"/>
                <w:lang w:eastAsia="zh-CN"/>
              </w:rPr>
              <w:t>9</w:t>
            </w:r>
            <w:r w:rsidRPr="00DB243A">
              <w:rPr>
                <w:rFonts w:hAnsi="ＭＳ ゴシック" w:cstheme="minorBidi" w:hint="eastAsia"/>
                <w:w w:val="83"/>
                <w:kern w:val="0"/>
                <w:sz w:val="12"/>
                <w:szCs w:val="12"/>
                <w:lang w:eastAsia="zh-CN"/>
              </w:rPr>
              <w:t>条)</w:t>
            </w:r>
          </w:p>
        </w:tc>
        <w:tc>
          <w:tcPr>
            <w:tcW w:w="1134" w:type="dxa"/>
          </w:tcPr>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・利用申込書</w:t>
            </w:r>
          </w:p>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・利用申込受付簿</w:t>
            </w:r>
          </w:p>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・要介護度の分布が</w:t>
            </w:r>
          </w:p>
          <w:p w:rsidR="00BE6051"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わかる資料</w:t>
            </w:r>
          </w:p>
        </w:tc>
      </w:tr>
      <w:tr w:rsidR="00BE6051" w:rsidRPr="00DB243A" w:rsidTr="006B1536">
        <w:tc>
          <w:tcPr>
            <w:tcW w:w="1135" w:type="dxa"/>
          </w:tcPr>
          <w:p w:rsidR="00A079EF" w:rsidRDefault="00BE6051"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11</w:t>
            </w:r>
          </w:p>
          <w:p w:rsidR="00BE6051" w:rsidRPr="00DB243A" w:rsidRDefault="00BE6051"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サービス提供困難時の対応</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通常の事業の実施地域等を勘案し、利用申込者に対し自ら適切な指定短期入所療養介護を提供することが困難であると認めた場合は、当該利用申込者に係る居宅介護支援事業者への連絡、適当な他の指定短期入所療養介護事業者等の紹介その他の必要な措置を速やかに講じ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E16BF6"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3713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E16BF6" w:rsidRPr="00DB243A">
              <w:rPr>
                <w:rFonts w:hAnsi="ＭＳ ゴシック" w:cstheme="minorBidi" w:hint="eastAsia"/>
                <w:w w:val="83"/>
                <w:kern w:val="0"/>
                <w:sz w:val="12"/>
                <w:szCs w:val="12"/>
                <w:lang w:eastAsia="zh-CN"/>
              </w:rPr>
              <w:t>10</w:t>
            </w:r>
            <w:r w:rsidRPr="00DB243A">
              <w:rPr>
                <w:rFonts w:hAnsi="ＭＳ ゴシック" w:cstheme="minorBidi" w:hint="eastAsia"/>
                <w:w w:val="83"/>
                <w:kern w:val="0"/>
                <w:sz w:val="12"/>
                <w:szCs w:val="12"/>
                <w:lang w:eastAsia="zh-CN"/>
              </w:rPr>
              <w:t>条)</w:t>
            </w:r>
          </w:p>
        </w:tc>
        <w:tc>
          <w:tcPr>
            <w:tcW w:w="1134" w:type="dxa"/>
          </w:tcPr>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・利用申込受付簿</w:t>
            </w:r>
          </w:p>
          <w:p w:rsidR="009D221B"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・サービス提供依頼 書</w:t>
            </w:r>
          </w:p>
          <w:p w:rsidR="00BE6051" w:rsidRPr="00DB243A" w:rsidRDefault="009D221B"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・連絡、紹介等の記 録</w:t>
            </w:r>
          </w:p>
        </w:tc>
      </w:tr>
      <w:tr w:rsidR="00400655" w:rsidRPr="00DB243A" w:rsidTr="006B1536">
        <w:tc>
          <w:tcPr>
            <w:tcW w:w="1135" w:type="dxa"/>
            <w:vMerge w:val="restart"/>
          </w:tcPr>
          <w:p w:rsidR="00A079EF" w:rsidRDefault="00400655" w:rsidP="00A079EF">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12</w:t>
            </w:r>
          </w:p>
          <w:p w:rsidR="00400655" w:rsidRPr="00DB243A" w:rsidRDefault="00400655" w:rsidP="00A079EF">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受給資格等の確認</w:t>
            </w:r>
          </w:p>
        </w:tc>
        <w:tc>
          <w:tcPr>
            <w:tcW w:w="6804" w:type="dxa"/>
          </w:tcPr>
          <w:p w:rsidR="00400655" w:rsidRPr="00DB243A" w:rsidRDefault="00400655" w:rsidP="00371335">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指定短期入所療養介護の提供を求められた場合は、その者の提示する被保険者証によって、被保険者資格、要介護認定の有無及び要介護認定の有効期間を確かめていますか。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準用(第11条第1項)</w:t>
            </w:r>
          </w:p>
        </w:tc>
        <w:tc>
          <w:tcPr>
            <w:tcW w:w="1134" w:type="dxa"/>
            <w:vMerge w:val="restart"/>
          </w:tcPr>
          <w:p w:rsidR="00400655" w:rsidRPr="00DB243A" w:rsidRDefault="00400655"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w:t>
            </w:r>
          </w:p>
          <w:p w:rsidR="00400655" w:rsidRPr="00DB243A" w:rsidRDefault="00400655"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・居宅サービス計画書(1)(2)</w:t>
            </w:r>
          </w:p>
          <w:p w:rsidR="00400655" w:rsidRPr="00DB243A" w:rsidRDefault="00400655" w:rsidP="009D221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tc>
      </w:tr>
      <w:tr w:rsidR="00400655" w:rsidRPr="00DB243A" w:rsidTr="006B1536">
        <w:tc>
          <w:tcPr>
            <w:tcW w:w="1135" w:type="dxa"/>
            <w:vMerge/>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p>
        </w:tc>
        <w:tc>
          <w:tcPr>
            <w:tcW w:w="6804" w:type="dxa"/>
          </w:tcPr>
          <w:p w:rsidR="00400655" w:rsidRPr="00DB243A" w:rsidRDefault="00400655" w:rsidP="00371335">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被保険者証に、認定審査会意見が記載されているときは、当該認定審査会意見に配慮して、短期入所療養介護を提供するよう努めていますか。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6B1536">
        <w:tc>
          <w:tcPr>
            <w:tcW w:w="1135" w:type="dxa"/>
            <w:vMerge w:val="restart"/>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13</w:t>
            </w:r>
          </w:p>
          <w:p w:rsidR="00400655" w:rsidRPr="00DB243A" w:rsidRDefault="00400655" w:rsidP="00996C32">
            <w:pPr>
              <w:adjustRightInd w:val="0"/>
              <w:spacing w:line="0" w:lineRule="atLeast"/>
              <w:ind w:leftChars="27" w:left="78" w:hangingChars="14" w:hanging="19"/>
              <w:contextualSpacing/>
              <w:jc w:val="left"/>
              <w:rPr>
                <w:rFonts w:hAnsi="ＭＳ ゴシック" w:cs="ＭＳ 明朝"/>
                <w:sz w:val="16"/>
                <w:szCs w:val="16"/>
              </w:rPr>
            </w:pPr>
            <w:r w:rsidRPr="00DB243A">
              <w:rPr>
                <w:rFonts w:hAnsi="ＭＳ ゴシック" w:cs="ＭＳ 明朝" w:hint="eastAsia"/>
                <w:sz w:val="16"/>
                <w:szCs w:val="16"/>
              </w:rPr>
              <w:t>要介護認定の申請に係る援助</w:t>
            </w:r>
          </w:p>
        </w:tc>
        <w:tc>
          <w:tcPr>
            <w:tcW w:w="6804" w:type="dxa"/>
          </w:tcPr>
          <w:p w:rsidR="00400655" w:rsidRPr="00DB243A" w:rsidRDefault="00400655" w:rsidP="00371335">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指定短期入所療養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準用(第12条第1項)</w:t>
            </w:r>
          </w:p>
        </w:tc>
        <w:tc>
          <w:tcPr>
            <w:tcW w:w="1134" w:type="dxa"/>
            <w:vMerge w:val="restart"/>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 録</w:t>
            </w: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30日前にはなされるよう必要な援助を行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準用(第12条第2項)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E6051" w:rsidRPr="00DB243A" w:rsidTr="006B1536">
        <w:tc>
          <w:tcPr>
            <w:tcW w:w="1135" w:type="dxa"/>
          </w:tcPr>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14</w:t>
            </w:r>
          </w:p>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心身の状況等の把握</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指定短期入所療養介護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CA563E"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3713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CA563E" w:rsidRPr="00DB243A">
              <w:rPr>
                <w:rFonts w:hAnsi="ＭＳ ゴシック" w:cstheme="minorBidi" w:hint="eastAsia"/>
                <w:w w:val="83"/>
                <w:kern w:val="0"/>
                <w:sz w:val="12"/>
                <w:szCs w:val="12"/>
                <w:lang w:eastAsia="zh-CN"/>
              </w:rPr>
              <w:t>13</w:t>
            </w:r>
            <w:r w:rsidRPr="00DB243A">
              <w:rPr>
                <w:rFonts w:hAnsi="ＭＳ ゴシック" w:cstheme="minorBidi" w:hint="eastAsia"/>
                <w:w w:val="83"/>
                <w:kern w:val="0"/>
                <w:sz w:val="12"/>
                <w:szCs w:val="12"/>
                <w:lang w:eastAsia="zh-CN"/>
              </w:rPr>
              <w:t>条)</w:t>
            </w:r>
          </w:p>
        </w:tc>
        <w:tc>
          <w:tcPr>
            <w:tcW w:w="1134" w:type="dxa"/>
          </w:tcPr>
          <w:p w:rsidR="0058304F" w:rsidRPr="00DB243A" w:rsidRDefault="0058304F" w:rsidP="0058304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w:t>
            </w:r>
          </w:p>
          <w:p w:rsidR="00BE6051" w:rsidRPr="00DB243A" w:rsidRDefault="0058304F" w:rsidP="0058304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・ｻｰﾋﾞｽ担当者会議の要点</w:t>
            </w:r>
          </w:p>
        </w:tc>
      </w:tr>
      <w:tr w:rsidR="00BE6051" w:rsidRPr="00DB243A" w:rsidTr="006B1536">
        <w:tc>
          <w:tcPr>
            <w:tcW w:w="1135" w:type="dxa"/>
          </w:tcPr>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15</w:t>
            </w:r>
          </w:p>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法定代理受領サービスの提供を受けるための援助</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指定短期入所療養介護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指定短期入所療養介護の提供を法定代理受領サービスとして受けることができる旨を説明すること、居宅介護支援事業者に関する情報を提供することその他の法定代理受領サービスを行うために必要な援助を行っ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CA563E"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3713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CA563E" w:rsidRPr="00DB243A">
              <w:rPr>
                <w:rFonts w:hAnsi="ＭＳ ゴシック" w:cstheme="minorBidi" w:hint="eastAsia"/>
                <w:w w:val="83"/>
                <w:kern w:val="0"/>
                <w:sz w:val="12"/>
                <w:szCs w:val="12"/>
                <w:lang w:eastAsia="zh-CN"/>
              </w:rPr>
              <w:t>15</w:t>
            </w:r>
            <w:r w:rsidRPr="00DB243A">
              <w:rPr>
                <w:rFonts w:hAnsi="ＭＳ ゴシック" w:cstheme="minorBidi" w:hint="eastAsia"/>
                <w:w w:val="83"/>
                <w:kern w:val="0"/>
                <w:sz w:val="12"/>
                <w:szCs w:val="12"/>
                <w:lang w:eastAsia="zh-CN"/>
              </w:rPr>
              <w:t>条)</w:t>
            </w:r>
          </w:p>
        </w:tc>
        <w:tc>
          <w:tcPr>
            <w:tcW w:w="1134" w:type="dxa"/>
          </w:tcPr>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・利用者の届出書</w:t>
            </w:r>
          </w:p>
          <w:p w:rsidR="00BE6051"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・居宅サービス計画書(1)(2)</w:t>
            </w:r>
          </w:p>
        </w:tc>
      </w:tr>
      <w:tr w:rsidR="00BE6051" w:rsidRPr="00DB243A" w:rsidTr="006B1536">
        <w:tc>
          <w:tcPr>
            <w:tcW w:w="1135" w:type="dxa"/>
          </w:tcPr>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16</w:t>
            </w:r>
          </w:p>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居宅サービス計画に沿ったサービスの提供</w:t>
            </w:r>
          </w:p>
        </w:tc>
        <w:tc>
          <w:tcPr>
            <w:tcW w:w="6804" w:type="dxa"/>
          </w:tcPr>
          <w:p w:rsidR="00BE6051" w:rsidRPr="00DB243A" w:rsidRDefault="00BE6051" w:rsidP="00371335">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居宅サービス計画が作成されている場合は、当該計画に沿った指定短期入所療養介護を提供していますか。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371335"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CA563E"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3713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CA563E" w:rsidRPr="00DB243A">
              <w:rPr>
                <w:rFonts w:hAnsi="ＭＳ ゴシック" w:cstheme="minorBidi" w:hint="eastAsia"/>
                <w:w w:val="83"/>
                <w:kern w:val="0"/>
                <w:sz w:val="12"/>
                <w:szCs w:val="12"/>
                <w:lang w:eastAsia="zh-CN"/>
              </w:rPr>
              <w:t>16</w:t>
            </w:r>
            <w:r w:rsidRPr="00DB243A">
              <w:rPr>
                <w:rFonts w:hAnsi="ＭＳ ゴシック" w:cstheme="minorBidi" w:hint="eastAsia"/>
                <w:w w:val="83"/>
                <w:kern w:val="0"/>
                <w:sz w:val="12"/>
                <w:szCs w:val="12"/>
                <w:lang w:eastAsia="zh-CN"/>
              </w:rPr>
              <w:t>条)</w:t>
            </w:r>
          </w:p>
        </w:tc>
        <w:tc>
          <w:tcPr>
            <w:tcW w:w="1134" w:type="dxa"/>
          </w:tcPr>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・居宅サービス計画書(1)(2)</w:t>
            </w:r>
          </w:p>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・週間サービス計画表</w:t>
            </w:r>
          </w:p>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p w:rsidR="00880CA5"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・サービス提供票</w:t>
            </w:r>
          </w:p>
          <w:p w:rsidR="00BE6051" w:rsidRPr="00DB243A" w:rsidRDefault="00880CA5" w:rsidP="00880C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w:t>
            </w:r>
          </w:p>
        </w:tc>
      </w:tr>
      <w:tr w:rsidR="00400655" w:rsidRPr="00DB243A" w:rsidTr="001A7DB3">
        <w:tc>
          <w:tcPr>
            <w:tcW w:w="1135" w:type="dxa"/>
            <w:vMerge w:val="restart"/>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17</w:t>
            </w: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サービスの提供の記録</w:t>
            </w:r>
          </w:p>
        </w:tc>
        <w:tc>
          <w:tcPr>
            <w:tcW w:w="6804" w:type="dxa"/>
            <w:tcBorders>
              <w:bottom w:val="dotted" w:sz="4" w:space="0" w:color="auto"/>
            </w:tcBorders>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指定短期入所療養介護を提供した際には、当該指定短期入所療養介護の提供日及び内容、当該指定短期入所療養介護について法第４１条第６項の規定により利用者に代わって支払いを受ける居宅介護サービス費の額その他必要な事項を、利用者の居宅サービス計画を記載した書面又はこれに準ずる書面に記載していますか。</w:t>
            </w:r>
          </w:p>
        </w:tc>
        <w:tc>
          <w:tcPr>
            <w:tcW w:w="992" w:type="dxa"/>
            <w:tcBorders>
              <w:bottom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37133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準用(第19条第1項)</w:t>
            </w:r>
          </w:p>
        </w:tc>
        <w:tc>
          <w:tcPr>
            <w:tcW w:w="1134" w:type="dxa"/>
            <w:vMerge w:val="restart"/>
          </w:tcPr>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w:t>
            </w:r>
          </w:p>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・サービス提供票、別表</w:t>
            </w:r>
          </w:p>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・介護等に関する記録</w:t>
            </w:r>
          </w:p>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400655" w:rsidRPr="00DB243A" w:rsidRDefault="00400655" w:rsidP="007B381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・サービス提供の記録</w:t>
            </w:r>
          </w:p>
        </w:tc>
      </w:tr>
      <w:tr w:rsidR="00400655" w:rsidRPr="00DB243A" w:rsidTr="001A7DB3">
        <w:trPr>
          <w:trHeight w:val="707"/>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Borders>
              <w:bottom w:val="dotted" w:sz="4" w:space="0" w:color="auto"/>
            </w:tcBorders>
          </w:tcPr>
          <w:p w:rsidR="00400655" w:rsidRPr="00DB243A" w:rsidRDefault="00400655" w:rsidP="00996C32">
            <w:pPr>
              <w:tabs>
                <w:tab w:val="left" w:pos="3159"/>
              </w:tabs>
              <w:adjustRightInd w:val="0"/>
              <w:spacing w:line="0" w:lineRule="atLeast"/>
              <w:ind w:left="43" w:hangingChars="31" w:hanging="43"/>
              <w:contextualSpacing/>
              <w:jc w:val="left"/>
              <w:rPr>
                <w:rFonts w:hAnsi="ＭＳ ゴシック" w:cs="ＭＳ 明朝"/>
                <w:sz w:val="16"/>
                <w:szCs w:val="16"/>
              </w:rPr>
            </w:pPr>
            <w:r w:rsidRPr="00DB243A">
              <w:rPr>
                <w:rFonts w:hAnsi="ＭＳ ゴシック" w:cs="ＭＳ 明朝" w:hint="eastAsia"/>
                <w:sz w:val="16"/>
                <w:szCs w:val="16"/>
              </w:rPr>
              <w:t>②　指定短期入所療養介護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2" w:type="dxa"/>
            <w:tcBorders>
              <w:bottom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371335"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00655" w:rsidRPr="00DB243A" w:rsidRDefault="00400655" w:rsidP="001A7DB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準用(第19条第2項)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1A7DB3">
        <w:trPr>
          <w:trHeight w:val="850"/>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vAlign w:val="center"/>
          </w:tcPr>
          <w:p w:rsidR="00452E19" w:rsidRDefault="009C6D54" w:rsidP="001A7DB3">
            <w:pPr>
              <w:tabs>
                <w:tab w:val="left" w:pos="3159"/>
              </w:tabs>
              <w:adjustRightInd w:val="0"/>
              <w:spacing w:line="0" w:lineRule="atLeast"/>
              <w:ind w:left="31" w:hangingChars="31" w:hanging="31"/>
              <w:contextualSpacing/>
              <w:rPr>
                <w:rFonts w:hAnsi="ＭＳ ゴシック" w:cs="ＭＳ 明朝"/>
                <w:sz w:val="12"/>
                <w:szCs w:val="12"/>
              </w:rPr>
            </w:pPr>
            <w:r w:rsidRPr="00DB243A">
              <w:rPr>
                <w:rFonts w:hAnsi="ＭＳ ゴシック" w:cs="ＭＳ 明朝" w:hint="eastAsia"/>
                <w:sz w:val="12"/>
                <w:szCs w:val="12"/>
              </w:rPr>
              <w:t>※　提供した具体的なサービスの内容等として記録すべき事項は次のとおりです</w:t>
            </w:r>
            <w:r>
              <w:rPr>
                <w:rFonts w:hAnsi="ＭＳ ゴシック" w:cs="ＭＳ 明朝" w:hint="eastAsia"/>
                <w:sz w:val="12"/>
                <w:szCs w:val="12"/>
              </w:rPr>
              <w:t>。</w:t>
            </w:r>
          </w:p>
          <w:p w:rsidR="00452E19" w:rsidRDefault="009C6D54" w:rsidP="001A7DB3">
            <w:pPr>
              <w:tabs>
                <w:tab w:val="left" w:pos="3159"/>
              </w:tabs>
              <w:adjustRightInd w:val="0"/>
              <w:spacing w:line="0" w:lineRule="atLeast"/>
              <w:ind w:leftChars="50" w:left="110" w:firstLineChars="0" w:firstLine="0"/>
              <w:contextualSpacing/>
              <w:rPr>
                <w:rFonts w:hAnsi="ＭＳ ゴシック" w:cs="ＭＳ 明朝"/>
                <w:sz w:val="12"/>
                <w:szCs w:val="12"/>
              </w:rPr>
            </w:pPr>
            <w:r w:rsidRPr="00DB243A">
              <w:rPr>
                <w:rFonts w:hAnsi="ＭＳ ゴシック" w:cs="ＭＳ 明朝" w:hint="eastAsia"/>
                <w:sz w:val="12"/>
                <w:szCs w:val="12"/>
              </w:rPr>
              <w:t>ア　サービスの提供日</w:t>
            </w:r>
          </w:p>
          <w:p w:rsidR="00452E19" w:rsidRDefault="009C6D54" w:rsidP="001A7DB3">
            <w:pPr>
              <w:tabs>
                <w:tab w:val="left" w:pos="3159"/>
              </w:tabs>
              <w:adjustRightInd w:val="0"/>
              <w:spacing w:line="0" w:lineRule="atLeast"/>
              <w:ind w:leftChars="50" w:left="110" w:firstLineChars="0" w:firstLine="0"/>
              <w:contextualSpacing/>
              <w:rPr>
                <w:rFonts w:hAnsi="ＭＳ ゴシック" w:cs="ＭＳ 明朝"/>
                <w:sz w:val="12"/>
                <w:szCs w:val="12"/>
              </w:rPr>
            </w:pPr>
            <w:r w:rsidRPr="00DB243A">
              <w:rPr>
                <w:rFonts w:hAnsi="ＭＳ ゴシック" w:cs="ＭＳ 明朝" w:hint="eastAsia"/>
                <w:sz w:val="12"/>
                <w:szCs w:val="12"/>
              </w:rPr>
              <w:t>イ　具体的なサービスの内容</w:t>
            </w:r>
          </w:p>
          <w:p w:rsidR="00452E19" w:rsidRDefault="009C6D54" w:rsidP="001A7DB3">
            <w:pPr>
              <w:tabs>
                <w:tab w:val="left" w:pos="3159"/>
              </w:tabs>
              <w:adjustRightInd w:val="0"/>
              <w:spacing w:line="0" w:lineRule="atLeast"/>
              <w:ind w:leftChars="50" w:left="110" w:firstLineChars="0" w:firstLine="0"/>
              <w:contextualSpacing/>
              <w:rPr>
                <w:rFonts w:hAnsi="ＭＳ ゴシック" w:cs="ＭＳ 明朝"/>
                <w:sz w:val="12"/>
                <w:szCs w:val="12"/>
              </w:rPr>
            </w:pPr>
            <w:r w:rsidRPr="00DB243A">
              <w:rPr>
                <w:rFonts w:hAnsi="ＭＳ ゴシック" w:cs="ＭＳ 明朝" w:hint="eastAsia"/>
                <w:sz w:val="12"/>
                <w:szCs w:val="12"/>
              </w:rPr>
              <w:t>ウ　利用者の心身の状況</w:t>
            </w:r>
          </w:p>
          <w:p w:rsidR="00400655" w:rsidRPr="00DB243A" w:rsidRDefault="009C6D54" w:rsidP="001A7DB3">
            <w:pPr>
              <w:tabs>
                <w:tab w:val="left" w:pos="3159"/>
              </w:tabs>
              <w:adjustRightInd w:val="0"/>
              <w:spacing w:line="0" w:lineRule="atLeast"/>
              <w:ind w:leftChars="50" w:left="110" w:firstLineChars="0" w:firstLine="0"/>
              <w:contextualSpacing/>
              <w:rPr>
                <w:rFonts w:hAnsi="ＭＳ ゴシック" w:cstheme="minorBidi"/>
                <w:w w:val="83"/>
                <w:kern w:val="0"/>
                <w:sz w:val="12"/>
                <w:szCs w:val="12"/>
              </w:rPr>
            </w:pPr>
            <w:r w:rsidRPr="00DB243A">
              <w:rPr>
                <w:rFonts w:hAnsi="ＭＳ ゴシック" w:cs="ＭＳ 明朝" w:hint="eastAsia"/>
                <w:sz w:val="12"/>
                <w:szCs w:val="12"/>
              </w:rPr>
              <w:t>エ　その他必要な事項</w:t>
            </w:r>
          </w:p>
        </w:tc>
        <w:tc>
          <w:tcPr>
            <w:tcW w:w="992" w:type="dxa"/>
            <w:tcBorders>
              <w:top w:val="dotted" w:sz="4" w:space="0" w:color="auto"/>
              <w:bottom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1A7DB3">
        <w:trPr>
          <w:trHeight w:val="340"/>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7796" w:type="dxa"/>
            <w:gridSpan w:val="2"/>
            <w:tcBorders>
              <w:top w:val="dotted" w:sz="4" w:space="0" w:color="auto"/>
            </w:tcBorders>
            <w:vAlign w:val="center"/>
          </w:tcPr>
          <w:p w:rsidR="00400655" w:rsidRPr="00DB243A" w:rsidRDefault="001A7DB3" w:rsidP="001A7DB3">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提供した具体的なサービスの内容等の記録は、２年間保存しなければなりません。</w:t>
            </w:r>
          </w:p>
        </w:tc>
        <w:tc>
          <w:tcPr>
            <w:tcW w:w="992" w:type="dxa"/>
            <w:tcBorders>
              <w:top w:val="dotted" w:sz="4" w:space="0" w:color="auto"/>
            </w:tcBorders>
          </w:tcPr>
          <w:p w:rsidR="001A7DB3" w:rsidRDefault="001A7DB3" w:rsidP="001A7DB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400655" w:rsidRPr="00DB243A" w:rsidRDefault="001A7DB3" w:rsidP="001A7DB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第192条第2項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1A7DB3">
        <w:trPr>
          <w:trHeight w:val="567"/>
        </w:trPr>
        <w:tc>
          <w:tcPr>
            <w:tcW w:w="1135" w:type="dxa"/>
            <w:vMerge w:val="restart"/>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18</w:t>
            </w: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利用料等の受領</w:t>
            </w:r>
          </w:p>
        </w:tc>
        <w:tc>
          <w:tcPr>
            <w:tcW w:w="6804" w:type="dxa"/>
          </w:tcPr>
          <w:p w:rsidR="00400655" w:rsidRPr="00DB243A" w:rsidRDefault="00400655" w:rsidP="001A7DB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法定代理受領サービスに該当する指定短期入所療養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1A7DB3"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第182条第1項</w:t>
            </w:r>
          </w:p>
          <w:p w:rsidR="00400655" w:rsidRPr="00DB243A" w:rsidRDefault="00400655" w:rsidP="001A7DB3">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1A7DB3">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第３の九の２</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p w:rsidR="00400655" w:rsidRPr="00DB243A" w:rsidRDefault="00400655" w:rsidP="001A7DB3">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(10)</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tcPr>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・サービス提供票、別表</w:t>
            </w:r>
          </w:p>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・領収証控</w:t>
            </w:r>
          </w:p>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・運営規程（利用料その他の費用、実施地域の確認）</w:t>
            </w:r>
          </w:p>
        </w:tc>
      </w:tr>
      <w:tr w:rsidR="00400655" w:rsidRPr="00DB243A" w:rsidTr="006B1536">
        <w:trPr>
          <w:trHeight w:val="711"/>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Borders>
              <w:bottom w:val="dotted" w:sz="4" w:space="0" w:color="auto"/>
            </w:tcBorders>
          </w:tcPr>
          <w:p w:rsidR="00400655" w:rsidRPr="00DB243A" w:rsidRDefault="00400655" w:rsidP="001A7DB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法定代理受領サービスに該当しない指定短期入所療養介護を提供した際にその利用者から支払を受ける利用料の額と、当該指定短期入所療養介護に係る居宅介護サービス費用基準額との間に、一方の管理経費の他方への転嫁等による不合理な差額が生じないようにしていますか。</w:t>
            </w:r>
          </w:p>
        </w:tc>
        <w:tc>
          <w:tcPr>
            <w:tcW w:w="992" w:type="dxa"/>
            <w:tcBorders>
              <w:bottom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1A7DB3"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1A7DB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第182条第2項</w:t>
            </w:r>
          </w:p>
        </w:tc>
        <w:tc>
          <w:tcPr>
            <w:tcW w:w="1134" w:type="dxa"/>
            <w:vMerge w:val="restart"/>
          </w:tcPr>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・重要事項説明書・車両運行日誌</w:t>
            </w:r>
          </w:p>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・同意に関する記録</w:t>
            </w:r>
          </w:p>
          <w:p w:rsidR="00400655" w:rsidRPr="00DB243A" w:rsidRDefault="00400655" w:rsidP="001B591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・説明文書</w:t>
            </w:r>
          </w:p>
        </w:tc>
      </w:tr>
      <w:tr w:rsidR="00400655" w:rsidRPr="00DB243A" w:rsidTr="005434EE">
        <w:trPr>
          <w:trHeight w:val="1062"/>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7796" w:type="dxa"/>
            <w:gridSpan w:val="2"/>
            <w:tcBorders>
              <w:top w:val="dotted" w:sz="4" w:space="0" w:color="auto"/>
            </w:tcBorders>
            <w:vAlign w:val="center"/>
          </w:tcPr>
          <w:p w:rsidR="00311B2F" w:rsidRDefault="00311B2F" w:rsidP="005434EE">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なお、そもそも介護保険給付の対象となる指定短期入所療養介護のサービスと明確に区分されるサービスについては、次のような方法により別の料金設定をして差し支えありません。</w:t>
            </w:r>
          </w:p>
          <w:p w:rsidR="00311B2F" w:rsidRDefault="00311B2F" w:rsidP="005434EE">
            <w:pPr>
              <w:adjustRightInd w:val="0"/>
              <w:spacing w:line="0" w:lineRule="atLeast"/>
              <w:ind w:leftChars="50" w:left="209" w:hangingChars="100" w:hanging="99"/>
              <w:contextualSpacing/>
              <w:rPr>
                <w:rFonts w:hAnsi="ＭＳ ゴシック" w:cs="ＭＳ 明朝"/>
                <w:sz w:val="12"/>
                <w:szCs w:val="12"/>
              </w:rPr>
            </w:pPr>
            <w:r w:rsidRPr="00DB243A">
              <w:rPr>
                <w:rFonts w:hAnsi="ＭＳ ゴシック" w:cs="ＭＳ 明朝" w:hint="eastAsia"/>
                <w:sz w:val="12"/>
                <w:szCs w:val="12"/>
              </w:rPr>
              <w:t>ア　利用者に、当該事業が指定短期入所療養介護の事業とは別事業であり、当該サービスが介護保険給付の対象とならないサービスであることを説明し、理解を得ること。</w:t>
            </w:r>
          </w:p>
          <w:p w:rsidR="00311B2F" w:rsidRPr="00DB243A" w:rsidRDefault="00311B2F" w:rsidP="005434EE">
            <w:pPr>
              <w:adjustRightInd w:val="0"/>
              <w:spacing w:line="0" w:lineRule="atLeast"/>
              <w:ind w:leftChars="50" w:left="209" w:hangingChars="100" w:hanging="99"/>
              <w:contextualSpacing/>
              <w:rPr>
                <w:rFonts w:hAnsi="ＭＳ ゴシック" w:cs="ＭＳ 明朝"/>
                <w:sz w:val="12"/>
                <w:szCs w:val="12"/>
              </w:rPr>
            </w:pPr>
            <w:r w:rsidRPr="00DB243A">
              <w:rPr>
                <w:rFonts w:hAnsi="ＭＳ ゴシック" w:cs="ＭＳ 明朝" w:hint="eastAsia"/>
                <w:sz w:val="12"/>
                <w:szCs w:val="12"/>
              </w:rPr>
              <w:t>イ　当該事業の目的、運営方針、利用料等が、指定短期入所療養介護事業所の運営規程とは別に定められていること。</w:t>
            </w:r>
          </w:p>
          <w:p w:rsidR="00400655" w:rsidRPr="00DB243A" w:rsidRDefault="00311B2F" w:rsidP="005434EE">
            <w:pPr>
              <w:adjustRightInd w:val="0"/>
              <w:spacing w:line="0" w:lineRule="atLeast"/>
              <w:ind w:leftChars="50" w:left="209" w:hangingChars="100" w:hanging="99"/>
              <w:contextualSpacing/>
              <w:rPr>
                <w:rFonts w:hAnsi="ＭＳ ゴシック" w:cstheme="minorBidi"/>
                <w:w w:val="83"/>
                <w:kern w:val="0"/>
                <w:sz w:val="12"/>
                <w:szCs w:val="12"/>
              </w:rPr>
            </w:pPr>
            <w:r w:rsidRPr="00DB243A">
              <w:rPr>
                <w:rFonts w:hAnsi="ＭＳ ゴシック" w:cs="ＭＳ 明朝" w:hint="eastAsia"/>
                <w:sz w:val="12"/>
                <w:szCs w:val="12"/>
              </w:rPr>
              <w:t>ウ　会計が指定短期入所療養介護の事業の会計と区分されていること。</w:t>
            </w:r>
          </w:p>
        </w:tc>
        <w:tc>
          <w:tcPr>
            <w:tcW w:w="992" w:type="dxa"/>
            <w:tcBorders>
              <w:top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第３の九の２</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(10)</w:t>
            </w:r>
            <w:r w:rsidR="001A7DB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311B2F" w:rsidRPr="00DB243A" w:rsidTr="00CA0CA4">
        <w:trPr>
          <w:trHeight w:val="2698"/>
        </w:trPr>
        <w:tc>
          <w:tcPr>
            <w:tcW w:w="1135" w:type="dxa"/>
            <w:vMerge/>
          </w:tcPr>
          <w:p w:rsidR="00311B2F" w:rsidRPr="00DB243A" w:rsidRDefault="00311B2F"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311B2F" w:rsidRPr="00DB243A" w:rsidRDefault="00311B2F" w:rsidP="00311B2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上記①</w:t>
            </w:r>
            <w:r>
              <w:rPr>
                <w:rFonts w:hAnsi="ＭＳ ゴシック" w:cs="ＭＳ 明朝" w:hint="eastAsia"/>
                <w:sz w:val="16"/>
                <w:szCs w:val="16"/>
              </w:rPr>
              <w:t>及び</w:t>
            </w:r>
            <w:r w:rsidRPr="00DB243A">
              <w:rPr>
                <w:rFonts w:hAnsi="ＭＳ ゴシック" w:cs="ＭＳ 明朝" w:hint="eastAsia"/>
                <w:sz w:val="16"/>
                <w:szCs w:val="16"/>
              </w:rPr>
              <w:t>②の支払を受ける額のほか、次に掲げる費用の額以外の支払を利用者から受けていませんか。</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ア</w:t>
            </w:r>
            <w:r w:rsidRPr="00DB243A">
              <w:rPr>
                <w:rFonts w:hAnsi="ＭＳ ゴシック" w:cs="ＭＳ 明朝" w:hint="eastAsia"/>
                <w:sz w:val="16"/>
                <w:szCs w:val="16"/>
              </w:rPr>
              <w:t xml:space="preserve">  食事の提供に要する費用</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イ</w:t>
            </w:r>
            <w:r w:rsidRPr="00DB243A">
              <w:rPr>
                <w:rFonts w:hAnsi="ＭＳ ゴシック" w:cs="ＭＳ 明朝" w:hint="eastAsia"/>
                <w:sz w:val="16"/>
                <w:szCs w:val="16"/>
              </w:rPr>
              <w:t xml:space="preserve">　滞在に要する費用</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ウ</w:t>
            </w:r>
            <w:r w:rsidRPr="00DB243A">
              <w:rPr>
                <w:rFonts w:hAnsi="ＭＳ ゴシック" w:cs="ＭＳ 明朝" w:hint="eastAsia"/>
                <w:sz w:val="16"/>
                <w:szCs w:val="16"/>
              </w:rPr>
              <w:t xml:space="preserve">　厚生労働大臣の定める基準に基づき利用者が選定する特別な療養室等の提供を行ったことに伴い必要となる費用</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エ</w:t>
            </w:r>
            <w:r w:rsidRPr="00DB243A">
              <w:rPr>
                <w:rFonts w:hAnsi="ＭＳ ゴシック" w:cs="ＭＳ 明朝" w:hint="eastAsia"/>
                <w:sz w:val="16"/>
                <w:szCs w:val="16"/>
              </w:rPr>
              <w:t xml:space="preserve">　厚生労働大臣の定める基準に基づき利用者が選定する特別な食事の提供を行ったことに伴い必要となる費用</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オ</w:t>
            </w:r>
            <w:r w:rsidRPr="00DB243A">
              <w:rPr>
                <w:rFonts w:hAnsi="ＭＳ ゴシック" w:cs="ＭＳ 明朝" w:hint="eastAsia"/>
                <w:sz w:val="16"/>
                <w:szCs w:val="16"/>
              </w:rPr>
              <w:t xml:space="preserve">　送迎に要する費用（厚生労働大臣が別に定める場合（送迎加算を算定する場合）を除く。）</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カ</w:t>
            </w:r>
            <w:r w:rsidRPr="00DB243A">
              <w:rPr>
                <w:rFonts w:hAnsi="ＭＳ ゴシック" w:cs="ＭＳ 明朝" w:hint="eastAsia"/>
                <w:sz w:val="16"/>
                <w:szCs w:val="16"/>
              </w:rPr>
              <w:t xml:space="preserve">　理美容代</w:t>
            </w:r>
          </w:p>
          <w:p w:rsidR="00311B2F" w:rsidRPr="00DB243A" w:rsidRDefault="00311B2F" w:rsidP="00311B2F">
            <w:pPr>
              <w:adjustRightInd w:val="0"/>
              <w:spacing w:line="0" w:lineRule="atLeast"/>
              <w:ind w:leftChars="50" w:left="249" w:hangingChars="100" w:hanging="139"/>
              <w:contextualSpacing/>
              <w:jc w:val="left"/>
              <w:rPr>
                <w:rFonts w:hAnsi="ＭＳ ゴシック" w:cs="ＭＳ 明朝"/>
                <w:sz w:val="16"/>
                <w:szCs w:val="16"/>
              </w:rPr>
            </w:pPr>
            <w:r>
              <w:rPr>
                <w:rFonts w:hAnsi="ＭＳ ゴシック" w:cs="ＭＳ 明朝" w:hint="eastAsia"/>
                <w:sz w:val="16"/>
                <w:szCs w:val="16"/>
              </w:rPr>
              <w:t>キ</w:t>
            </w:r>
            <w:r w:rsidRPr="00DB243A">
              <w:rPr>
                <w:rFonts w:hAnsi="ＭＳ ゴシック" w:cs="ＭＳ 明朝" w:hint="eastAsia"/>
                <w:sz w:val="16"/>
                <w:szCs w:val="16"/>
              </w:rPr>
              <w:t xml:space="preserve">　前各号に掲げるもののほか、指定短期入所療養介 護において提供される便宜のうち、日常生活においても通常必要となるものに係る費用であって、その利用者に負担させることが適当と認められるもの。</w:t>
            </w:r>
          </w:p>
        </w:tc>
        <w:tc>
          <w:tcPr>
            <w:tcW w:w="992" w:type="dxa"/>
          </w:tcPr>
          <w:p w:rsidR="00311B2F" w:rsidRPr="00DB243A" w:rsidRDefault="00311B2F"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p w:rsidR="00311B2F" w:rsidRPr="00DB243A" w:rsidRDefault="00311B2F"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Pr>
          <w:p w:rsidR="00311B2F" w:rsidRDefault="00311B2F"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311B2F" w:rsidRPr="00DB243A" w:rsidRDefault="00311B2F" w:rsidP="00311B2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第182条第3項</w:t>
            </w:r>
          </w:p>
        </w:tc>
        <w:tc>
          <w:tcPr>
            <w:tcW w:w="1134" w:type="dxa"/>
            <w:vMerge/>
          </w:tcPr>
          <w:p w:rsidR="00311B2F" w:rsidRPr="00DB243A" w:rsidRDefault="00311B2F"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rPr>
            </w:pPr>
          </w:p>
        </w:tc>
        <w:tc>
          <w:tcPr>
            <w:tcW w:w="6804" w:type="dxa"/>
            <w:tcBorders>
              <w:top w:val="dotted" w:sz="4" w:space="0" w:color="auto"/>
            </w:tcBorders>
          </w:tcPr>
          <w:p w:rsidR="00400655" w:rsidRPr="00DB243A" w:rsidRDefault="00400655" w:rsidP="00CA0CA4">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なお、</w:t>
            </w:r>
            <w:r w:rsidR="00CA0CA4">
              <w:rPr>
                <w:rFonts w:hAnsi="ＭＳ ゴシック" w:cs="ＭＳ 明朝" w:hint="eastAsia"/>
                <w:sz w:val="16"/>
                <w:szCs w:val="16"/>
              </w:rPr>
              <w:t>キ</w:t>
            </w:r>
            <w:r w:rsidRPr="00DB243A">
              <w:rPr>
                <w:rFonts w:hAnsi="ＭＳ ゴシック" w:cs="ＭＳ 明朝" w:hint="eastAsia"/>
                <w:sz w:val="16"/>
                <w:szCs w:val="16"/>
              </w:rPr>
              <w:t>の費用の具体的な範囲については、平成12年3月30日老企第５４号通知「通所介護等における日常生活に要する費用の取扱いについて」に沿って適切に取り扱われていますか。</w:t>
            </w:r>
          </w:p>
        </w:tc>
        <w:tc>
          <w:tcPr>
            <w:tcW w:w="992" w:type="dxa"/>
            <w:tcBorders>
              <w:top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平12老企54</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rPr>
          <w:trHeight w:val="412"/>
        </w:trPr>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rPr>
            </w:pPr>
          </w:p>
        </w:tc>
        <w:tc>
          <w:tcPr>
            <w:tcW w:w="6804" w:type="dxa"/>
            <w:tcBorders>
              <w:bottom w:val="dotted" w:sz="4" w:space="0" w:color="auto"/>
            </w:tcBorders>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上記③の費用の額に係るサービスの提供に当たっては、あらかじめ、利用者又はその家族に対し当該サービスの内容及び費用を記した文書を交付して説明を行い、利用者の同意を得ていますか。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tcBorders>
              <w:bottom w:val="dotted"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restart"/>
          </w:tcPr>
          <w:p w:rsidR="00CA0CA4"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CA0CA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第182条第5項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0B769C">
        <w:trPr>
          <w:trHeight w:val="325"/>
        </w:trPr>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lang w:eastAsia="zh-CN"/>
              </w:rPr>
            </w:pPr>
          </w:p>
        </w:tc>
        <w:tc>
          <w:tcPr>
            <w:tcW w:w="7796" w:type="dxa"/>
            <w:gridSpan w:val="2"/>
            <w:tcBorders>
              <w:top w:val="dotted" w:sz="4" w:space="0" w:color="auto"/>
            </w:tcBorders>
            <w:vAlign w:val="center"/>
          </w:tcPr>
          <w:p w:rsidR="00400655" w:rsidRPr="00DB243A" w:rsidRDefault="000B769C" w:rsidP="000B769C">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上記③</w:t>
            </w:r>
            <w:r>
              <w:rPr>
                <w:rFonts w:hAnsi="ＭＳ ゴシック" w:cs="ＭＳ 明朝" w:hint="eastAsia"/>
                <w:sz w:val="12"/>
                <w:szCs w:val="12"/>
              </w:rPr>
              <w:t>ア</w:t>
            </w:r>
            <w:r w:rsidRPr="00DB243A">
              <w:rPr>
                <w:rFonts w:hAnsi="ＭＳ ゴシック" w:cs="ＭＳ 明朝" w:hint="eastAsia"/>
                <w:sz w:val="12"/>
                <w:szCs w:val="12"/>
              </w:rPr>
              <w:t>～</w:t>
            </w:r>
            <w:r>
              <w:rPr>
                <w:rFonts w:hAnsi="ＭＳ ゴシック" w:cs="ＭＳ 明朝" w:hint="eastAsia"/>
                <w:sz w:val="12"/>
                <w:szCs w:val="12"/>
              </w:rPr>
              <w:t>エ</w:t>
            </w:r>
            <w:r w:rsidRPr="00DB243A">
              <w:rPr>
                <w:rFonts w:hAnsi="ＭＳ ゴシック" w:cs="ＭＳ 明朝" w:hint="eastAsia"/>
                <w:sz w:val="12"/>
                <w:szCs w:val="12"/>
              </w:rPr>
              <w:t>に掲げる費用に係る同意については、文書によるものとします。</w:t>
            </w:r>
          </w:p>
        </w:tc>
        <w:tc>
          <w:tcPr>
            <w:tcW w:w="992"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rPr>
            </w:pPr>
          </w:p>
        </w:tc>
        <w:tc>
          <w:tcPr>
            <w:tcW w:w="6804" w:type="dxa"/>
          </w:tcPr>
          <w:p w:rsidR="00400655" w:rsidRPr="00DB243A" w:rsidRDefault="00400655" w:rsidP="000B769C">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⑤　指定短期入所療養介護その他のサービスの提供に要した費用につき、その支払を受ける際、当該支払をした居宅要介護被保険者に対し、厚生労働省令（施行規則第６５条）で定めるところにより、領収証を交付し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0B769C"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法</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第41条第8項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6" w:hangingChars="8" w:hanging="15"/>
              <w:contextualSpacing/>
              <w:jc w:val="left"/>
              <w:rPr>
                <w:rFonts w:hAnsi="ＭＳ ゴシック" w:cs="ＭＳ 明朝"/>
                <w:sz w:val="21"/>
                <w:szCs w:val="21"/>
              </w:rPr>
            </w:pPr>
          </w:p>
        </w:tc>
        <w:tc>
          <w:tcPr>
            <w:tcW w:w="6804" w:type="dxa"/>
            <w:tcBorders>
              <w:bottom w:val="dotted" w:sz="4" w:space="0" w:color="auto"/>
            </w:tcBorders>
          </w:tcPr>
          <w:p w:rsidR="00400655" w:rsidRPr="00DB243A" w:rsidRDefault="00400655" w:rsidP="000B769C">
            <w:pPr>
              <w:adjustRightInd w:val="0"/>
              <w:spacing w:line="0" w:lineRule="atLeast"/>
              <w:ind w:left="139" w:hangingChars="100" w:hanging="139"/>
              <w:contextualSpacing/>
              <w:rPr>
                <w:rFonts w:hAnsi="ＭＳ ゴシック" w:cs="ＭＳ 明朝"/>
                <w:sz w:val="16"/>
                <w:szCs w:val="16"/>
              </w:rPr>
            </w:pPr>
            <w:r w:rsidRPr="00DB243A">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p w:rsidR="00400655" w:rsidRPr="00DB243A" w:rsidRDefault="00400655" w:rsidP="00996C32">
            <w:pPr>
              <w:adjustRightInd w:val="0"/>
              <w:spacing w:line="0" w:lineRule="atLeast"/>
              <w:ind w:left="144" w:firstLineChars="0" w:firstLine="0"/>
              <w:contextualSpacing/>
              <w:rPr>
                <w:rFonts w:hAnsi="ＭＳ ゴシック" w:cs="ＭＳ 明朝"/>
                <w:sz w:val="16"/>
                <w:szCs w:val="16"/>
              </w:rPr>
            </w:pPr>
            <w:r w:rsidRPr="00DB243A">
              <w:rPr>
                <w:rFonts w:hAnsi="ＭＳ ゴシック" w:cs="ＭＳ 明朝" w:hint="eastAsia"/>
                <w:sz w:val="16"/>
                <w:szCs w:val="16"/>
              </w:rPr>
              <w:t>〔参考〕</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「介護保険制度下での居宅サービス等の対価に係る医療費控除の取扱いについて」（平成12年6月1日老発第509号、平成28年10月3日事務連絡）</w:t>
            </w:r>
          </w:p>
        </w:tc>
        <w:tc>
          <w:tcPr>
            <w:tcW w:w="992" w:type="dxa"/>
            <w:tcBorders>
              <w:bottom w:val="nil"/>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0B769C"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施行規則</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第65条</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rPr>
          <w:trHeight w:val="348"/>
        </w:trPr>
        <w:tc>
          <w:tcPr>
            <w:tcW w:w="1135" w:type="dxa"/>
            <w:vMerge/>
            <w:vAlign w:val="center"/>
          </w:tcPr>
          <w:p w:rsidR="00400655" w:rsidRPr="00DB243A" w:rsidRDefault="00400655" w:rsidP="00996C32">
            <w:pPr>
              <w:adjustRightInd w:val="0"/>
              <w:spacing w:line="0" w:lineRule="atLeast"/>
              <w:ind w:left="144" w:firstLineChars="0" w:firstLine="0"/>
              <w:contextualSpacing/>
              <w:rPr>
                <w:rFonts w:hAnsi="ＭＳ ゴシック" w:cstheme="minorBidi"/>
                <w:w w:val="83"/>
                <w:kern w:val="0"/>
                <w:sz w:val="20"/>
                <w:szCs w:val="20"/>
              </w:rPr>
            </w:pPr>
          </w:p>
        </w:tc>
        <w:tc>
          <w:tcPr>
            <w:tcW w:w="7796" w:type="dxa"/>
            <w:gridSpan w:val="2"/>
            <w:tcBorders>
              <w:top w:val="dotted" w:sz="4" w:space="0" w:color="auto"/>
            </w:tcBorders>
            <w:vAlign w:val="center"/>
          </w:tcPr>
          <w:p w:rsidR="00400655" w:rsidRPr="00DB243A" w:rsidRDefault="000B769C" w:rsidP="00996C32">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c>
          <w:tcPr>
            <w:tcW w:w="992" w:type="dxa"/>
            <w:tcBorders>
              <w:top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val="restart"/>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19</w:t>
            </w: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滞在費及び食費</w:t>
            </w: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滞在及び食事の提供に係る契約の締結に当たっては、利用者又はその家族に対し、当該契約内容について文書により事前に説明を行っていますか。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居住、滞在及び宿泊並びに食事の提供に係る利用料等に関する指針</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当該契約の内容について、利用者等から文書により同意を得ていますか。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１のイ</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１のロ</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434EE">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Borders>
              <w:bottom w:val="single" w:sz="4" w:space="0" w:color="auto"/>
            </w:tcBorders>
          </w:tcPr>
          <w:p w:rsidR="00400655" w:rsidRPr="00DB243A" w:rsidRDefault="00400655"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滞在及び食事の提供に係る利用料について、その具体的内容、金額の設定及び変更に関し、運営規程への記載を行っていますか。</w:t>
            </w:r>
          </w:p>
          <w:p w:rsidR="00400655" w:rsidRPr="00DB243A" w:rsidRDefault="00400655" w:rsidP="00996C32">
            <w:pPr>
              <w:adjustRightInd w:val="0"/>
              <w:spacing w:line="0" w:lineRule="atLeast"/>
              <w:ind w:left="144" w:firstLineChars="100" w:firstLine="139"/>
              <w:contextualSpacing/>
              <w:jc w:val="left"/>
              <w:rPr>
                <w:rFonts w:hAnsi="ＭＳ ゴシック" w:cs="ＭＳ 明朝"/>
                <w:sz w:val="16"/>
                <w:szCs w:val="16"/>
              </w:rPr>
            </w:pPr>
            <w:r w:rsidRPr="00DB243A">
              <w:rPr>
                <w:rFonts w:hAnsi="ＭＳ ゴシック" w:cs="ＭＳ 明朝" w:hint="eastAsia"/>
                <w:sz w:val="16"/>
                <w:szCs w:val="16"/>
              </w:rPr>
              <w:t>また、施設内の見やすい場所に掲示を行っていますか。</w:t>
            </w:r>
          </w:p>
        </w:tc>
        <w:tc>
          <w:tcPr>
            <w:tcW w:w="992" w:type="dxa"/>
            <w:tcBorders>
              <w:bottom w:val="single" w:sz="4" w:space="0" w:color="auto"/>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１のハ</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5434EE" w:rsidRPr="00DB243A" w:rsidTr="005434EE">
        <w:trPr>
          <w:trHeight w:val="954"/>
        </w:trPr>
        <w:tc>
          <w:tcPr>
            <w:tcW w:w="1135" w:type="dxa"/>
            <w:vMerge/>
          </w:tcPr>
          <w:p w:rsidR="005434EE" w:rsidRPr="00DB243A" w:rsidRDefault="005434EE"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Borders>
              <w:bottom w:val="dotted" w:sz="4" w:space="0" w:color="auto"/>
            </w:tcBorders>
            <w:shd w:val="clear" w:color="auto" w:fill="auto"/>
          </w:tcPr>
          <w:p w:rsidR="005434EE" w:rsidRPr="00DB243A" w:rsidRDefault="005434EE"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④　滞在費に係る利用料は、滞在環境の違いに応じて、それぞれ次に掲げる額を基本としていますか。　</w:t>
            </w:r>
          </w:p>
          <w:p w:rsidR="005434EE" w:rsidRPr="00DB243A" w:rsidRDefault="005434EE"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　ア　ユニット型（個室・</w:t>
            </w:r>
            <w:r w:rsidRPr="005434EE">
              <w:rPr>
                <w:rFonts w:hAnsi="ＭＳ ゴシック" w:cs="ＭＳ 明朝" w:hint="eastAsia"/>
                <w:sz w:val="16"/>
                <w:szCs w:val="16"/>
              </w:rPr>
              <w:t>個室的多床室</w:t>
            </w:r>
            <w:r w:rsidRPr="00DB243A">
              <w:rPr>
                <w:rFonts w:hAnsi="ＭＳ ゴシック" w:cs="ＭＳ 明朝" w:hint="eastAsia"/>
                <w:sz w:val="16"/>
                <w:szCs w:val="16"/>
              </w:rPr>
              <w:t xml:space="preserve">）、従来型個室 </w:t>
            </w:r>
          </w:p>
          <w:p w:rsidR="005434EE" w:rsidRPr="00DB243A" w:rsidRDefault="005434EE"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　　　→室料及び光熱水費に相当する額</w:t>
            </w:r>
          </w:p>
          <w:p w:rsidR="005434EE" w:rsidRPr="00DB243A" w:rsidRDefault="005434EE"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　イ　多床室 →　光熱水費に相当する額</w:t>
            </w:r>
          </w:p>
        </w:tc>
        <w:tc>
          <w:tcPr>
            <w:tcW w:w="992" w:type="dxa"/>
            <w:tcBorders>
              <w:bottom w:val="dotted" w:sz="4" w:space="0" w:color="auto"/>
            </w:tcBorders>
          </w:tcPr>
          <w:p w:rsidR="005434EE" w:rsidRPr="00DB243A" w:rsidRDefault="005434EE"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5434EE" w:rsidRPr="00DB243A" w:rsidRDefault="005434EE"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２のイの(1)の(ⅰ)(ⅱ)</w:t>
            </w:r>
          </w:p>
        </w:tc>
        <w:tc>
          <w:tcPr>
            <w:tcW w:w="1134" w:type="dxa"/>
            <w:vMerge/>
          </w:tcPr>
          <w:p w:rsidR="005434EE" w:rsidRPr="00DB243A" w:rsidRDefault="005434EE"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434EE">
        <w:trPr>
          <w:trHeight w:val="680"/>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7796" w:type="dxa"/>
            <w:gridSpan w:val="2"/>
            <w:tcBorders>
              <w:top w:val="dotted" w:sz="4" w:space="0" w:color="auto"/>
            </w:tcBorders>
            <w:vAlign w:val="center"/>
          </w:tcPr>
          <w:p w:rsidR="005434EE" w:rsidRPr="00DB243A" w:rsidRDefault="005434EE" w:rsidP="005434EE">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w:t>
            </w:r>
            <w:r>
              <w:rPr>
                <w:rFonts w:hAnsi="ＭＳ ゴシック" w:cs="ＭＳ 明朝" w:hint="eastAsia"/>
                <w:sz w:val="12"/>
                <w:szCs w:val="12"/>
              </w:rPr>
              <w:t xml:space="preserve">　</w:t>
            </w:r>
            <w:r w:rsidRPr="00DB243A">
              <w:rPr>
                <w:rFonts w:hAnsi="ＭＳ ゴシック" w:cs="ＭＳ 明朝" w:hint="eastAsia"/>
                <w:sz w:val="12"/>
                <w:szCs w:val="12"/>
              </w:rPr>
              <w:t>滞在費に係る利用料の水準の設定に当たって勘案すべき事項は、次のとおりとすること。</w:t>
            </w:r>
          </w:p>
          <w:p w:rsidR="005434EE" w:rsidRPr="00DB243A" w:rsidRDefault="005434EE" w:rsidP="005434EE">
            <w:pPr>
              <w:adjustRightInd w:val="0"/>
              <w:spacing w:line="0" w:lineRule="atLeast"/>
              <w:ind w:left="229" w:hangingChars="231" w:hanging="229"/>
              <w:contextualSpacing/>
              <w:rPr>
                <w:rFonts w:hAnsi="ＭＳ ゴシック" w:cs="ＭＳ 明朝"/>
                <w:sz w:val="12"/>
                <w:szCs w:val="12"/>
              </w:rPr>
            </w:pPr>
            <w:r w:rsidRPr="00DB243A">
              <w:rPr>
                <w:rFonts w:hAnsi="ＭＳ ゴシック" w:cs="ＭＳ 明朝" w:hint="eastAsia"/>
                <w:sz w:val="12"/>
                <w:szCs w:val="12"/>
              </w:rPr>
              <w:t xml:space="preserve">  ア　利用者が利用する施設の建設費用（修繕費用、維持費用等を含み公的助成の有無についても勘案すること。）</w:t>
            </w:r>
          </w:p>
          <w:p w:rsidR="00400655" w:rsidRPr="00DB243A" w:rsidRDefault="005434EE" w:rsidP="005434EE">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xml:space="preserve">  イ　近隣地域に所在する類似施設の家賃及び光熱水費の平均的な費用</w:t>
            </w:r>
          </w:p>
        </w:tc>
        <w:tc>
          <w:tcPr>
            <w:tcW w:w="992" w:type="dxa"/>
            <w:tcBorders>
              <w:top w:val="dotted"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２のイの(2)の(ⅰ)(ⅱ)</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 xml:space="preserve">⑤　</w:t>
            </w:r>
            <w:r w:rsidRPr="00DB243A">
              <w:rPr>
                <w:rFonts w:hAnsi="ＭＳ ゴシック" w:hint="eastAsia"/>
                <w:sz w:val="16"/>
                <w:szCs w:val="16"/>
              </w:rPr>
              <w:t>食事の提供に係る利用料は、食材料費及び調理に係る費用に相当する額を基本としていますか。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２のロ</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利用者が選定する特別な居室等の提供又は特別な食事の提供に係る利用料は、上記の滞在費及び食事の提供に係る利用料と明確に区分して受領していますか。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３</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BE6051" w:rsidRPr="00DB243A" w:rsidTr="006B1536">
        <w:tc>
          <w:tcPr>
            <w:tcW w:w="1135" w:type="dxa"/>
          </w:tcPr>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20</w:t>
            </w:r>
          </w:p>
          <w:p w:rsidR="00BE6051" w:rsidRPr="00DB243A" w:rsidRDefault="00BE6051"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保険給付の請求のための証明書の交付</w:t>
            </w:r>
          </w:p>
        </w:tc>
        <w:tc>
          <w:tcPr>
            <w:tcW w:w="6804" w:type="dxa"/>
          </w:tcPr>
          <w:p w:rsidR="00BE6051" w:rsidRPr="00DB243A" w:rsidRDefault="00BE6051" w:rsidP="00996C32">
            <w:pPr>
              <w:adjustRightInd w:val="0"/>
              <w:spacing w:line="0" w:lineRule="atLeast"/>
              <w:ind w:left="0" w:firstLineChars="76" w:firstLine="106"/>
              <w:contextualSpacing/>
              <w:jc w:val="left"/>
              <w:rPr>
                <w:rFonts w:hAnsi="ＭＳ ゴシック" w:cs="ＭＳ 明朝"/>
                <w:sz w:val="16"/>
                <w:szCs w:val="16"/>
              </w:rPr>
            </w:pPr>
            <w:r w:rsidRPr="00DB243A">
              <w:rPr>
                <w:rFonts w:hAnsi="ＭＳ ゴシック" w:cs="ＭＳ 明朝" w:hint="eastAsia"/>
                <w:sz w:val="16"/>
                <w:szCs w:val="16"/>
              </w:rPr>
              <w:t>法定代理受領サービスに該当しない指定短期入所療養介護に係る利用料の支払を受けた場合は、提供した指定短期入所療養介護の内容、費用の額その他必要と認められる事項を記載したサービス提供証明書を利用者に対して交付し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434EE" w:rsidRDefault="00BE605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E6051" w:rsidRPr="00DB243A" w:rsidRDefault="00BE6051"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3E6909"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BE6051" w:rsidRPr="00DB243A" w:rsidRDefault="00BE6051" w:rsidP="005434EE">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w:t>
            </w:r>
            <w:r w:rsidR="003E6909" w:rsidRPr="00DB243A">
              <w:rPr>
                <w:rFonts w:hAnsi="ＭＳ ゴシック" w:cstheme="minorBidi" w:hint="eastAsia"/>
                <w:w w:val="83"/>
                <w:kern w:val="0"/>
                <w:sz w:val="12"/>
                <w:szCs w:val="12"/>
                <w:lang w:eastAsia="zh-CN"/>
              </w:rPr>
              <w:t>21</w:t>
            </w:r>
            <w:r w:rsidRPr="00DB243A">
              <w:rPr>
                <w:rFonts w:hAnsi="ＭＳ ゴシック" w:cstheme="minorBidi" w:hint="eastAsia"/>
                <w:w w:val="83"/>
                <w:kern w:val="0"/>
                <w:sz w:val="12"/>
                <w:szCs w:val="12"/>
                <w:lang w:eastAsia="zh-CN"/>
              </w:rPr>
              <w:t>条)</w:t>
            </w:r>
          </w:p>
        </w:tc>
        <w:tc>
          <w:tcPr>
            <w:tcW w:w="1134" w:type="dxa"/>
          </w:tcPr>
          <w:p w:rsidR="00BE6051" w:rsidRPr="00DB243A" w:rsidRDefault="0009654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・サービス提供証明書(控)</w:t>
            </w:r>
          </w:p>
        </w:tc>
      </w:tr>
      <w:tr w:rsidR="00686C44" w:rsidRPr="00DB243A" w:rsidTr="00686C44">
        <w:trPr>
          <w:trHeight w:val="567"/>
        </w:trPr>
        <w:tc>
          <w:tcPr>
            <w:tcW w:w="1135" w:type="dxa"/>
            <w:vMerge w:val="restart"/>
          </w:tcPr>
          <w:p w:rsidR="00686C44" w:rsidRPr="00DB243A" w:rsidRDefault="00686C44"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21</w:t>
            </w:r>
          </w:p>
          <w:p w:rsidR="00686C44" w:rsidRPr="00DB243A" w:rsidRDefault="00686C44"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r w:rsidRPr="00DB243A">
              <w:rPr>
                <w:rFonts w:hAnsi="ＭＳ ゴシック" w:cs="ＭＳ 明朝" w:hint="eastAsia"/>
                <w:sz w:val="16"/>
                <w:szCs w:val="16"/>
              </w:rPr>
              <w:t>指定短期入所療養介護の取扱方針</w:t>
            </w:r>
          </w:p>
          <w:p w:rsidR="00686C44" w:rsidRPr="00DB243A" w:rsidRDefault="00686C44"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686C44" w:rsidRPr="00DB243A" w:rsidRDefault="00686C44"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利用者の要介護状態の軽減又は悪化の防止に資するよう、認知症の状況等利用者の心身の状況を踏まえて、当該利用者の療養を妥当適切に行っていますか。</w:t>
            </w:r>
          </w:p>
        </w:tc>
        <w:tc>
          <w:tcPr>
            <w:tcW w:w="992" w:type="dxa"/>
          </w:tcPr>
          <w:p w:rsidR="00686C44" w:rsidRPr="00DB243A" w:rsidRDefault="00686C44" w:rsidP="00996C32">
            <w:pPr>
              <w:adjustRightInd w:val="0"/>
              <w:spacing w:line="0" w:lineRule="atLeast"/>
              <w:ind w:left="60" w:hanging="60"/>
              <w:contextualSpacing/>
              <w:jc w:val="center"/>
              <w:rPr>
                <w:rFonts w:hAnsi="ＭＳ ゴシック" w:cstheme="minorBidi"/>
                <w:w w:val="83"/>
                <w:kern w:val="0"/>
                <w:sz w:val="20"/>
                <w:szCs w:val="20"/>
              </w:rPr>
            </w:pPr>
            <w:r w:rsidRPr="00DB243A">
              <w:rPr>
                <w:rFonts w:hAnsi="ＭＳ ゴシック" w:cstheme="minorBidi" w:hint="eastAsia"/>
                <w:w w:val="83"/>
                <w:kern w:val="0"/>
                <w:sz w:val="12"/>
                <w:szCs w:val="12"/>
              </w:rPr>
              <w:t>はい・いいえ</w:t>
            </w:r>
          </w:p>
        </w:tc>
        <w:tc>
          <w:tcPr>
            <w:tcW w:w="992" w:type="dxa"/>
          </w:tcPr>
          <w:p w:rsidR="00686C44" w:rsidRDefault="00686C44"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C44" w:rsidRPr="00DB243A" w:rsidRDefault="00686C44" w:rsidP="005434EE">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lang w:eastAsia="zh-CN"/>
              </w:rPr>
              <w:t>第183条第1項</w:t>
            </w:r>
          </w:p>
        </w:tc>
        <w:tc>
          <w:tcPr>
            <w:tcW w:w="1134" w:type="dxa"/>
            <w:vMerge w:val="restart"/>
          </w:tcPr>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 録</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・説明に使用した文書</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・処遇に関する日誌</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・身体拘束に関する記録</w:t>
            </w:r>
          </w:p>
          <w:p w:rsidR="00686C44" w:rsidRPr="00DB243A" w:rsidRDefault="00686C44" w:rsidP="00105D12">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rPr>
              <w:t>・評価を実施した記録</w:t>
            </w: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lang w:eastAsia="zh-CN"/>
              </w:rPr>
            </w:pPr>
          </w:p>
        </w:tc>
        <w:tc>
          <w:tcPr>
            <w:tcW w:w="6804" w:type="dxa"/>
            <w:tcBorders>
              <w:bottom w:val="dotted" w:sz="4" w:space="0" w:color="auto"/>
            </w:tcBorders>
          </w:tcPr>
          <w:p w:rsidR="00400655" w:rsidRPr="00DB243A" w:rsidRDefault="00400655"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相当期間以上にわたり継続して入所する利用者については、短期入所療養介護計画に基づき、漫然かつ画一的なものとならないよう配慮して行われていますか。</w:t>
            </w:r>
          </w:p>
        </w:tc>
        <w:tc>
          <w:tcPr>
            <w:tcW w:w="992" w:type="dxa"/>
            <w:tcBorders>
              <w:bottom w:val="nil"/>
            </w:tcBorders>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5434EE"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5434EE">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第183条第2項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5434EE">
        <w:trPr>
          <w:trHeight w:val="469"/>
        </w:trPr>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lang w:eastAsia="zh-CN"/>
              </w:rPr>
            </w:pPr>
          </w:p>
        </w:tc>
        <w:tc>
          <w:tcPr>
            <w:tcW w:w="7796" w:type="dxa"/>
            <w:gridSpan w:val="2"/>
            <w:tcBorders>
              <w:top w:val="dotted" w:sz="4" w:space="0" w:color="auto"/>
            </w:tcBorders>
            <w:vAlign w:val="center"/>
          </w:tcPr>
          <w:p w:rsidR="00400655" w:rsidRPr="00DB243A" w:rsidRDefault="005434EE" w:rsidP="005434EE">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相当期間以上」とは、概ね４日以上連続して利用する場合を指すこととしますが、４日未満の利用者にあっても、利用者を担当する居宅介護支援事業者等と連携をとること等により、利用者の心身の状況を踏まえて必要な療養を提供することとします。</w:t>
            </w:r>
          </w:p>
        </w:tc>
        <w:tc>
          <w:tcPr>
            <w:tcW w:w="992" w:type="dxa"/>
            <w:tcBorders>
              <w:top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第3の九の2の(2)①</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c>
          <w:tcPr>
            <w:tcW w:w="1135" w:type="dxa"/>
            <w:vMerge/>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rPr>
            </w:pPr>
          </w:p>
        </w:tc>
        <w:tc>
          <w:tcPr>
            <w:tcW w:w="6804" w:type="dxa"/>
          </w:tcPr>
          <w:p w:rsidR="00400655" w:rsidRPr="00DB243A" w:rsidRDefault="00400655" w:rsidP="005434EE">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指定短期入所療養介護の提供に当たっては、懇切丁寧を旨とし、利用者又はその家族に対し、療養上必要な事項について、理解しやすいように指導又は説明を行っていますか。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434EE"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5434EE">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第183条第3項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6B1536">
        <w:tc>
          <w:tcPr>
            <w:tcW w:w="1135" w:type="dxa"/>
            <w:vMerge/>
            <w:tcBorders>
              <w:bottom w:val="dotted" w:sz="4" w:space="0" w:color="auto"/>
            </w:tcBorders>
          </w:tcPr>
          <w:p w:rsidR="00400655" w:rsidRPr="00DB243A" w:rsidRDefault="00400655" w:rsidP="00996C32">
            <w:pPr>
              <w:tabs>
                <w:tab w:val="left" w:pos="597"/>
              </w:tabs>
              <w:adjustRightInd w:val="0"/>
              <w:spacing w:line="0" w:lineRule="atLeast"/>
              <w:ind w:leftChars="14" w:left="42" w:hangingChars="8" w:hanging="11"/>
              <w:contextualSpacing/>
              <w:jc w:val="left"/>
              <w:rPr>
                <w:rFonts w:hAnsi="ＭＳ ゴシック" w:cs="ＭＳ 明朝"/>
                <w:sz w:val="16"/>
                <w:szCs w:val="16"/>
                <w:lang w:eastAsia="zh-CN"/>
              </w:rPr>
            </w:pPr>
          </w:p>
        </w:tc>
        <w:tc>
          <w:tcPr>
            <w:tcW w:w="6804" w:type="dxa"/>
          </w:tcPr>
          <w:p w:rsidR="00400655" w:rsidRPr="00DB243A" w:rsidRDefault="00400655"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④　自らその提供する指定短期入所療養介護の質の評価を行い、常にその改善を図っていますか。</w:t>
            </w:r>
          </w:p>
        </w:tc>
        <w:tc>
          <w:tcPr>
            <w:tcW w:w="992" w:type="dxa"/>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434EE"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5434EE">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第183条第6項</w:t>
            </w:r>
          </w:p>
        </w:tc>
        <w:tc>
          <w:tcPr>
            <w:tcW w:w="1134" w:type="dxa"/>
            <w:vMerge/>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400655" w:rsidRPr="00DB243A" w:rsidTr="00572293">
        <w:tc>
          <w:tcPr>
            <w:tcW w:w="1135" w:type="dxa"/>
            <w:vMerge w:val="restart"/>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22</w:t>
            </w:r>
          </w:p>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身体的拘束等</w:t>
            </w:r>
          </w:p>
        </w:tc>
        <w:tc>
          <w:tcPr>
            <w:tcW w:w="6804" w:type="dxa"/>
            <w:tcBorders>
              <w:bottom w:val="dotted" w:sz="4" w:space="0" w:color="auto"/>
            </w:tcBorders>
            <w:shd w:val="clear" w:color="auto" w:fill="auto"/>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指定短期入所療養介護の提供に当たっては、当該利用者又は他の利用者等の生命又は身体を保護するため緊急やむを得ない場合を除き、身体的拘束等を行っていませんか。</w:t>
            </w:r>
          </w:p>
        </w:tc>
        <w:tc>
          <w:tcPr>
            <w:tcW w:w="992" w:type="dxa"/>
            <w:tcBorders>
              <w:bottom w:val="nil"/>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Borders>
              <w:bottom w:val="nil"/>
            </w:tcBorders>
            <w:shd w:val="clear" w:color="auto" w:fill="auto"/>
          </w:tcPr>
          <w:p w:rsidR="005434EE" w:rsidRDefault="0040065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第183条第4項</w:t>
            </w:r>
          </w:p>
          <w:p w:rsidR="005434EE" w:rsidRDefault="00400655"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400655" w:rsidRPr="00DB243A" w:rsidRDefault="00400655" w:rsidP="005434EE">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第198条第6項</w:t>
            </w:r>
          </w:p>
        </w:tc>
        <w:tc>
          <w:tcPr>
            <w:tcW w:w="1134" w:type="dxa"/>
            <w:tcBorders>
              <w:bottom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2872"/>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dotted" w:sz="4" w:space="0" w:color="auto"/>
              <w:bottom w:val="dotted" w:sz="4" w:space="0" w:color="auto"/>
            </w:tcBorders>
            <w:shd w:val="clear" w:color="auto" w:fill="auto"/>
          </w:tcPr>
          <w:p w:rsidR="00400655" w:rsidRPr="00DB243A" w:rsidRDefault="00400655" w:rsidP="00996C32">
            <w:pPr>
              <w:adjustRightInd w:val="0"/>
              <w:spacing w:line="0" w:lineRule="atLeast"/>
              <w:ind w:firstLineChars="0"/>
              <w:contextualSpacing/>
              <w:jc w:val="left"/>
              <w:rPr>
                <w:rFonts w:hAnsi="ＭＳ ゴシック" w:cs="ＭＳ 明朝"/>
                <w:sz w:val="16"/>
                <w:szCs w:val="16"/>
              </w:rPr>
            </w:pPr>
            <w:r w:rsidRPr="00DB243A">
              <w:rPr>
                <w:rFonts w:hAnsi="ＭＳ ゴシック" w:cs="ＭＳ 明朝" w:hint="eastAsia"/>
                <w:sz w:val="16"/>
                <w:szCs w:val="16"/>
              </w:rPr>
              <w:t>〔身体拘束禁止の対象となる具体的行為</w:t>
            </w:r>
            <w:r w:rsidR="005434EE">
              <w:rPr>
                <w:rFonts w:hAnsi="ＭＳ ゴシック" w:cs="ＭＳ 明朝" w:hint="eastAsia"/>
                <w:sz w:val="16"/>
                <w:szCs w:val="16"/>
              </w:rPr>
              <w:t>例</w:t>
            </w:r>
            <w:r w:rsidRPr="00DB243A">
              <w:rPr>
                <w:rFonts w:hAnsi="ＭＳ ゴシック" w:cs="ＭＳ 明朝" w:hint="eastAsia"/>
                <w:sz w:val="16"/>
                <w:szCs w:val="16"/>
              </w:rPr>
              <w:t>〕</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ア　徘徊しないように、車椅子や椅子、ベッドに体幹や四肢をひも等で縛る。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イ　転落しないように、ベッドに体幹や四肢をひも等で縛る。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ウ　自分で降りられないように、ベッドを柵（サイドレール）で囲む。</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エ　点滴・経管栄養等のチューブを抜かないように、四肢をひも等で縛る。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オ　点滴・経管栄養等のチューブを抜かないように、または皮膚をかきむしらないように、手指の機能を制限するミトン型の手袋等をつける。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カ　車椅子や椅子からずり落ちたり、立ち上がったりしないように、Ｙ字型拘束帯や腰ベルト、車椅子テーブルをつける。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キ　立ち上がる能力のある人の立ち上がりを妨げるような椅子を使用する。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ク　脱衣やおむつはずしを制限するために、介護衣（つなぎ服）を着せる。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ケ　他人への迷惑行為を防ぐために、ベッドなどに体幹や四肢をひも等で縛る。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コ　行動を落ち着かせるために、向精神薬を過剰に服用させる。</w:t>
            </w:r>
          </w:p>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サ　自分の意思で開けることのできない居室等に隔離する。</w:t>
            </w:r>
          </w:p>
        </w:tc>
        <w:tc>
          <w:tcPr>
            <w:tcW w:w="992" w:type="dxa"/>
            <w:tcBorders>
              <w:top w:val="nil"/>
              <w:bottom w:val="dotted"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bottom w:val="dotted"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平13老発155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(身体拘束ゼロへの手引き）</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p w:rsidR="00400655" w:rsidRPr="00DB243A" w:rsidRDefault="00400655" w:rsidP="001C4252">
            <w:pPr>
              <w:adjustRightInd w:val="0"/>
              <w:spacing w:line="0" w:lineRule="atLeast"/>
              <w:ind w:leftChars="4" w:left="85" w:hangingChars="97"/>
              <w:contextualSpacing/>
              <w:rPr>
                <w:rFonts w:hAnsi="ＭＳ ゴシック" w:cstheme="minorBidi"/>
                <w:w w:val="83"/>
                <w:kern w:val="0"/>
                <w:sz w:val="12"/>
                <w:szCs w:val="12"/>
              </w:rPr>
            </w:pPr>
          </w:p>
          <w:p w:rsidR="00400655" w:rsidRPr="00DB243A" w:rsidRDefault="00400655" w:rsidP="00996C32">
            <w:pPr>
              <w:adjustRightInd w:val="0"/>
              <w:spacing w:line="0" w:lineRule="atLeast"/>
              <w:ind w:leftChars="-10" w:left="-8" w:hangingChars="10" w:hanging="14"/>
              <w:contextualSpacing/>
              <w:rPr>
                <w:rFonts w:hAnsi="ＭＳ ゴシック" w:cs="ＭＳ 明朝"/>
                <w:spacing w:val="20"/>
                <w:sz w:val="12"/>
                <w:szCs w:val="12"/>
              </w:rPr>
            </w:pPr>
          </w:p>
        </w:tc>
        <w:tc>
          <w:tcPr>
            <w:tcW w:w="1134" w:type="dxa"/>
            <w:tcBorders>
              <w:top w:val="nil"/>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227"/>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400655" w:rsidRPr="00DB243A" w:rsidRDefault="007B5B5F" w:rsidP="007B5B5F">
            <w:pPr>
              <w:adjustRightInd w:val="0"/>
              <w:spacing w:line="0" w:lineRule="atLeast"/>
              <w:ind w:left="75" w:hanging="75"/>
              <w:contextualSpacing/>
              <w:rPr>
                <w:rFonts w:hAnsi="ＭＳ ゴシック" w:cstheme="minorBidi"/>
                <w:w w:val="83"/>
                <w:kern w:val="0"/>
                <w:sz w:val="20"/>
                <w:szCs w:val="20"/>
              </w:rPr>
            </w:pPr>
            <w:r w:rsidRPr="00DB243A">
              <w:rPr>
                <w:rFonts w:hAnsi="ＭＳ ゴシック" w:cs="ＭＳ 明朝" w:hint="eastAsia"/>
                <w:sz w:val="12"/>
                <w:szCs w:val="12"/>
              </w:rPr>
              <w:t>※　当該記録は、５年間保存しなければなりません。</w:t>
            </w:r>
          </w:p>
        </w:tc>
        <w:tc>
          <w:tcPr>
            <w:tcW w:w="992" w:type="dxa"/>
            <w:tcBorders>
              <w:top w:val="dotted" w:sz="4" w:space="0" w:color="auto"/>
            </w:tcBorders>
            <w:shd w:val="clear" w:color="auto" w:fill="auto"/>
          </w:tcPr>
          <w:p w:rsidR="00DB0DAD" w:rsidRDefault="00DB0DAD" w:rsidP="00DB0DA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DB0DAD" w:rsidRPr="00DB243A" w:rsidRDefault="00DB0DAD" w:rsidP="00DB0DA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第192条第2項</w:t>
            </w:r>
          </w:p>
          <w:p w:rsidR="00400655" w:rsidRPr="00DB243A" w:rsidRDefault="00DB0DAD" w:rsidP="00DB0DAD">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rPr>
              <w:t>【独自基準（市）】</w:t>
            </w:r>
          </w:p>
        </w:tc>
        <w:tc>
          <w:tcPr>
            <w:tcW w:w="1134" w:type="dxa"/>
          </w:tcPr>
          <w:p w:rsidR="00400655" w:rsidRPr="00DB243A" w:rsidRDefault="00400655" w:rsidP="00996C32">
            <w:pPr>
              <w:adjustRightInd w:val="0"/>
              <w:spacing w:line="0" w:lineRule="atLeast"/>
              <w:ind w:leftChars="-10" w:left="-9" w:hangingChars="10" w:hanging="13"/>
              <w:contextualSpacing/>
              <w:rPr>
                <w:rFonts w:hAnsi="ＭＳ ゴシック" w:cstheme="minorBidi"/>
                <w:w w:val="83"/>
                <w:kern w:val="0"/>
                <w:sz w:val="18"/>
                <w:szCs w:val="18"/>
              </w:rPr>
            </w:pPr>
          </w:p>
        </w:tc>
      </w:tr>
      <w:tr w:rsidR="00400655" w:rsidRPr="00DB243A" w:rsidTr="00E655A5">
        <w:trPr>
          <w:trHeight w:val="567"/>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shd w:val="clear" w:color="auto" w:fill="auto"/>
          </w:tcPr>
          <w:p w:rsidR="00400655" w:rsidRPr="00DB243A" w:rsidRDefault="0040065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管理者及び従業者は、身体拘束廃止を実現するために正確な事実認識を持っていますか。</w:t>
            </w:r>
          </w:p>
        </w:tc>
        <w:tc>
          <w:tcPr>
            <w:tcW w:w="992" w:type="dxa"/>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平13老発155の2・3</w:t>
            </w:r>
          </w:p>
        </w:tc>
        <w:tc>
          <w:tcPr>
            <w:tcW w:w="1134" w:type="dxa"/>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572293" w:rsidRPr="00DB243A" w:rsidTr="00572293">
        <w:trPr>
          <w:trHeight w:val="567"/>
        </w:trPr>
        <w:tc>
          <w:tcPr>
            <w:tcW w:w="1135" w:type="dxa"/>
            <w:vMerge/>
            <w:shd w:val="clear" w:color="auto" w:fill="auto"/>
          </w:tcPr>
          <w:p w:rsidR="00572293" w:rsidRPr="00DB243A" w:rsidRDefault="00572293"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572293" w:rsidRPr="00DB243A" w:rsidRDefault="00572293"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　緊急やむを得ず身体拘束を行う場合には、その態様及び時間、その際の利用者の心身の状況並びに緊急やむを得ない理由を記録していますか。</w:t>
            </w:r>
          </w:p>
        </w:tc>
        <w:tc>
          <w:tcPr>
            <w:tcW w:w="992" w:type="dxa"/>
            <w:tcBorders>
              <w:bottom w:val="dotted" w:sz="4" w:space="0" w:color="auto"/>
            </w:tcBorders>
            <w:shd w:val="clear" w:color="auto" w:fill="auto"/>
          </w:tcPr>
          <w:p w:rsidR="00572293" w:rsidRPr="00DB243A" w:rsidRDefault="00572293"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572293" w:rsidRDefault="00572293" w:rsidP="00E655A5">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572293" w:rsidRPr="00DB243A" w:rsidRDefault="00572293" w:rsidP="00E655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第183条第5項</w:t>
            </w:r>
          </w:p>
        </w:tc>
        <w:tc>
          <w:tcPr>
            <w:tcW w:w="1134" w:type="dxa"/>
            <w:vMerge w:val="restart"/>
          </w:tcPr>
          <w:p w:rsidR="00572293" w:rsidRPr="00DB243A" w:rsidRDefault="00572293"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572293" w:rsidRPr="00DB243A" w:rsidTr="00E655A5">
        <w:trPr>
          <w:trHeight w:val="312"/>
        </w:trPr>
        <w:tc>
          <w:tcPr>
            <w:tcW w:w="1135" w:type="dxa"/>
            <w:vMerge/>
            <w:shd w:val="clear" w:color="auto" w:fill="auto"/>
          </w:tcPr>
          <w:p w:rsidR="00572293" w:rsidRPr="00DB243A" w:rsidRDefault="00572293"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572293" w:rsidRPr="00DB243A" w:rsidRDefault="00572293" w:rsidP="00E655A5">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当該記録は、５年間保存しなければなりません。</w:t>
            </w:r>
          </w:p>
        </w:tc>
        <w:tc>
          <w:tcPr>
            <w:tcW w:w="992" w:type="dxa"/>
            <w:tcBorders>
              <w:top w:val="dotted" w:sz="4" w:space="0" w:color="auto"/>
              <w:bottom w:val="single" w:sz="4" w:space="0" w:color="auto"/>
            </w:tcBorders>
            <w:shd w:val="clear" w:color="auto" w:fill="auto"/>
          </w:tcPr>
          <w:p w:rsidR="00572293" w:rsidRDefault="00572293" w:rsidP="00E655A5">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572293" w:rsidRPr="00DB243A" w:rsidRDefault="00572293" w:rsidP="00E655A5">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w:t>
            </w:r>
            <w:r>
              <w:rPr>
                <w:rFonts w:hAnsi="ＭＳ ゴシック" w:cstheme="minorBidi" w:hint="eastAsia"/>
                <w:w w:val="83"/>
                <w:kern w:val="0"/>
                <w:sz w:val="12"/>
                <w:szCs w:val="12"/>
              </w:rPr>
              <w:t>2</w:t>
            </w:r>
            <w:r w:rsidRPr="00DB243A">
              <w:rPr>
                <w:rFonts w:hAnsi="ＭＳ ゴシック" w:cstheme="minorBidi" w:hint="eastAsia"/>
                <w:w w:val="83"/>
                <w:kern w:val="0"/>
                <w:sz w:val="12"/>
                <w:szCs w:val="12"/>
              </w:rPr>
              <w:t>条第</w:t>
            </w:r>
            <w:r>
              <w:rPr>
                <w:rFonts w:hAnsi="ＭＳ ゴシック" w:cstheme="minorBidi" w:hint="eastAsia"/>
                <w:w w:val="83"/>
                <w:kern w:val="0"/>
                <w:sz w:val="12"/>
                <w:szCs w:val="12"/>
              </w:rPr>
              <w:t>2</w:t>
            </w:r>
            <w:r w:rsidRPr="00DB243A">
              <w:rPr>
                <w:rFonts w:hAnsi="ＭＳ ゴシック" w:cstheme="minorBidi" w:hint="eastAsia"/>
                <w:w w:val="83"/>
                <w:kern w:val="0"/>
                <w:sz w:val="12"/>
                <w:szCs w:val="12"/>
              </w:rPr>
              <w:t>項</w:t>
            </w:r>
          </w:p>
          <w:p w:rsidR="00572293" w:rsidRPr="00DB243A" w:rsidRDefault="00572293" w:rsidP="00E655A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【独自基準（市）】</w:t>
            </w:r>
          </w:p>
        </w:tc>
        <w:tc>
          <w:tcPr>
            <w:tcW w:w="1134" w:type="dxa"/>
            <w:vMerge/>
            <w:tcBorders>
              <w:bottom w:val="single" w:sz="4" w:space="0" w:color="auto"/>
            </w:tcBorders>
          </w:tcPr>
          <w:p w:rsidR="00572293" w:rsidRPr="00DB243A" w:rsidRDefault="00572293"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567"/>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56" w:hangingChars="40" w:hanging="56"/>
              <w:contextualSpacing/>
              <w:jc w:val="left"/>
              <w:rPr>
                <w:rFonts w:hAnsi="ＭＳ ゴシック" w:cs="ＭＳ 明朝"/>
                <w:sz w:val="16"/>
                <w:szCs w:val="16"/>
              </w:rPr>
            </w:pPr>
            <w:r w:rsidRPr="00DB243A">
              <w:rPr>
                <w:rFonts w:hAnsi="ＭＳ ゴシック" w:cs="ＭＳ 明朝" w:hint="eastAsia"/>
                <w:sz w:val="16"/>
                <w:szCs w:val="16"/>
              </w:rPr>
              <w:t>④　また、当該記録は主治医が診療録に行っていますか。</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第3の九の2の(2)②</w:t>
            </w:r>
          </w:p>
        </w:tc>
        <w:tc>
          <w:tcPr>
            <w:tcW w:w="1134" w:type="dxa"/>
            <w:tcBorders>
              <w:top w:val="single" w:sz="4" w:space="0" w:color="auto"/>
              <w:bottom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1134"/>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 xml:space="preserve">⑤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平13老発155の6</w:t>
            </w:r>
          </w:p>
        </w:tc>
        <w:tc>
          <w:tcPr>
            <w:tcW w:w="1134" w:type="dxa"/>
            <w:tcBorders>
              <w:top w:val="single" w:sz="4" w:space="0" w:color="auto"/>
              <w:bottom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572293">
        <w:trPr>
          <w:trHeight w:val="850"/>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⑥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bottom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平13老発155の2､3</w:t>
            </w:r>
          </w:p>
        </w:tc>
        <w:tc>
          <w:tcPr>
            <w:tcW w:w="1134" w:type="dxa"/>
            <w:tcBorders>
              <w:top w:val="single" w:sz="4" w:space="0" w:color="auto"/>
              <w:bottom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400655" w:rsidRPr="00DB243A" w:rsidTr="006B1536">
        <w:trPr>
          <w:trHeight w:val="1409"/>
        </w:trPr>
        <w:tc>
          <w:tcPr>
            <w:tcW w:w="1135" w:type="dxa"/>
            <w:vMerge/>
            <w:shd w:val="clear" w:color="auto" w:fill="auto"/>
          </w:tcPr>
          <w:p w:rsidR="00400655" w:rsidRPr="00DB243A" w:rsidRDefault="00400655"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tcBorders>
            <w:shd w:val="clear" w:color="auto" w:fill="auto"/>
          </w:tcPr>
          <w:p w:rsidR="00400655" w:rsidRPr="00DB243A" w:rsidRDefault="00400655" w:rsidP="00996C32">
            <w:pPr>
              <w:adjustRightInd w:val="0"/>
              <w:spacing w:line="0" w:lineRule="atLeast"/>
              <w:ind w:firstLineChars="0"/>
              <w:contextualSpacing/>
              <w:rPr>
                <w:rFonts w:hAnsi="ＭＳ ゴシック" w:cs="ＭＳ 明朝"/>
                <w:sz w:val="16"/>
                <w:szCs w:val="16"/>
              </w:rPr>
            </w:pPr>
            <w:r w:rsidRPr="00DB243A">
              <w:rPr>
                <w:rFonts w:hAnsi="ＭＳ ゴシック" w:cs="ＭＳ 明朝" w:hint="eastAsia"/>
                <w:sz w:val="16"/>
                <w:szCs w:val="16"/>
              </w:rPr>
              <w:t xml:space="preserve">⑦　上記の説明書について、次の点について適切に取り扱い、作成及び同意を得ていますか。  </w:t>
            </w:r>
          </w:p>
          <w:tbl>
            <w:tblPr>
              <w:tblStyle w:val="aa"/>
              <w:tblpPr w:leftFromText="142" w:rightFromText="142" w:vertAnchor="page" w:horzAnchor="margin" w:tblpY="241"/>
              <w:tblOverlap w:val="never"/>
              <w:tblW w:w="5865" w:type="dxa"/>
              <w:tblLayout w:type="fixed"/>
              <w:tblLook w:val="04A0" w:firstRow="1" w:lastRow="0" w:firstColumn="1" w:lastColumn="0" w:noHBand="0" w:noVBand="1"/>
            </w:tblPr>
            <w:tblGrid>
              <w:gridCol w:w="5865"/>
            </w:tblGrid>
            <w:tr w:rsidR="00400655" w:rsidRPr="00DB243A" w:rsidTr="00171081">
              <w:trPr>
                <w:trHeight w:val="915"/>
              </w:trPr>
              <w:tc>
                <w:tcPr>
                  <w:tcW w:w="5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0655" w:rsidRPr="00DB243A" w:rsidRDefault="00400655" w:rsidP="00171081">
                  <w:pPr>
                    <w:adjustRightInd w:val="0"/>
                    <w:spacing w:line="0" w:lineRule="atLeast"/>
                    <w:ind w:left="144" w:firstLineChars="100" w:firstLine="139"/>
                    <w:contextualSpacing/>
                    <w:rPr>
                      <w:rFonts w:hAnsi="ＭＳ ゴシック" w:cs="ＭＳ 明朝"/>
                      <w:sz w:val="16"/>
                      <w:szCs w:val="16"/>
                    </w:rPr>
                  </w:pPr>
                  <w:r w:rsidRPr="00DB243A">
                    <w:rPr>
                      <w:rFonts w:hAnsi="ＭＳ ゴシック" w:cs="ＭＳ 明朝" w:hint="eastAsia"/>
                      <w:sz w:val="16"/>
                      <w:szCs w:val="16"/>
                    </w:rPr>
                    <w:t>上記の説明書について、次の点について適切に取り扱い、作成及び同意を得ていますか。</w:t>
                  </w:r>
                </w:p>
                <w:p w:rsidR="00400655" w:rsidRPr="00DB243A" w:rsidRDefault="00400655" w:rsidP="00171081">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①　拘束の三要件（切迫性、非代替性、一時性）の全てが満たされているか。</w:t>
                  </w:r>
                </w:p>
                <w:p w:rsidR="00400655" w:rsidRPr="00DB243A" w:rsidRDefault="00400655" w:rsidP="00171081">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②　拘束期間の「解除予定日」が定められているか。</w:t>
                  </w:r>
                </w:p>
                <w:p w:rsidR="00400655" w:rsidRPr="00DB243A" w:rsidRDefault="00400655" w:rsidP="00171081">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③　説明書(基準に定められた身体拘束の記録)は拘束開始日より前に作成されているか。</w:t>
                  </w:r>
                </w:p>
              </w:tc>
            </w:tr>
          </w:tbl>
          <w:p w:rsidR="00400655" w:rsidRPr="00DB243A" w:rsidRDefault="00400655" w:rsidP="00996C32">
            <w:pPr>
              <w:adjustRightInd w:val="0"/>
              <w:spacing w:line="0" w:lineRule="atLeast"/>
              <w:ind w:left="144" w:firstLineChars="100" w:firstLine="139"/>
              <w:contextualSpacing/>
              <w:rPr>
                <w:rFonts w:hAnsi="ＭＳ ゴシック" w:cs="ＭＳ 明朝"/>
                <w:sz w:val="16"/>
                <w:szCs w:val="16"/>
              </w:rPr>
            </w:pPr>
          </w:p>
        </w:tc>
        <w:tc>
          <w:tcPr>
            <w:tcW w:w="992" w:type="dxa"/>
            <w:tcBorders>
              <w:top w:val="single" w:sz="4" w:space="0" w:color="auto"/>
            </w:tcBorders>
            <w:shd w:val="clear" w:color="auto" w:fill="auto"/>
          </w:tcPr>
          <w:p w:rsidR="00400655" w:rsidRPr="00DB243A" w:rsidRDefault="0040065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tcBorders>
            <w:shd w:val="clear" w:color="auto" w:fill="auto"/>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single" w:sz="4" w:space="0" w:color="auto"/>
            </w:tcBorders>
          </w:tcPr>
          <w:p w:rsidR="00400655" w:rsidRPr="00DB243A" w:rsidRDefault="00400655"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c>
          <w:tcPr>
            <w:tcW w:w="1135" w:type="dxa"/>
            <w:vMerge w:val="restart"/>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23　</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短期入所療養介護計画の作成</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管理者は、相当期間以上（概ね４日以上）にわたり継続して入所することが予定される利用者については、利用者の心身の状況、病状、希望及びその置かれている環境並びに医師の診療の方針に基づき、指定短期入所療養介護の提供の開始前から終了後に至るまでの利用者が利用するサービスの継続性に配慮して、他の短期入所療養介護従業者と協議の上、サービスの目標、当該目標を達成するための具体的なサービスの内容等を記載した短期入所療養介護計画を作成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第184条第1項</w:t>
            </w:r>
          </w:p>
        </w:tc>
        <w:tc>
          <w:tcPr>
            <w:tcW w:w="1134" w:type="dxa"/>
            <w:vMerge w:val="restart"/>
          </w:tcPr>
          <w:p w:rsidR="001C4252" w:rsidRPr="00DB243A" w:rsidRDefault="001C4252" w:rsidP="0036725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p w:rsidR="001C4252" w:rsidRPr="00DB243A" w:rsidRDefault="001C4252" w:rsidP="0036725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・居宅サービス計画書</w:t>
            </w: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介護支援専門員に短期入所療養介護計画作成のとりまとめを行わせていますか。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第3の九の2の(3)</w:t>
            </w:r>
            <w:r w:rsidR="0057229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rPr>
          <w:trHeight w:val="348"/>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短期入所療養介護計画は、既に居宅サービス計画が作成されている場合は、当該計画の内容に沿って作成していますか。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第184条第2項</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④　管理者は、短期入所療養介護計画の作成に当たっては、その内容について利用者又はその家族に対して説明し、利用者の同意を得ていますか。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第184条第3項</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管理者は、短期入所療養介護計画を作成した際には、当該短期入所療養介護計画を利用者に交付していますか。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第184条第4項</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6B1536">
        <w:tc>
          <w:tcPr>
            <w:tcW w:w="1135" w:type="dxa"/>
            <w:vMerge w:val="restart"/>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24　</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診療の方針</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996C32">
            <w:pPr>
              <w:adjustRightInd w:val="0"/>
              <w:spacing w:line="0" w:lineRule="atLeast"/>
              <w:ind w:left="0" w:firstLineChars="76" w:firstLine="106"/>
              <w:contextualSpacing/>
              <w:jc w:val="left"/>
              <w:rPr>
                <w:rFonts w:hAnsi="ＭＳ ゴシック" w:cs="ＭＳ 明朝"/>
                <w:sz w:val="16"/>
                <w:szCs w:val="16"/>
              </w:rPr>
            </w:pPr>
            <w:r w:rsidRPr="00DB243A">
              <w:rPr>
                <w:rFonts w:hAnsi="ＭＳ ゴシック" w:cs="ＭＳ 明朝" w:hint="eastAsia"/>
                <w:sz w:val="16"/>
                <w:szCs w:val="16"/>
              </w:rPr>
              <w:t>医師の診療の方針は、次に掲げるところによるものとしていますか。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Pr>
          <w:p w:rsidR="001C4252" w:rsidRPr="00DB243A" w:rsidRDefault="001C4252" w:rsidP="00996C32">
            <w:pPr>
              <w:adjustRightInd w:val="0"/>
              <w:spacing w:line="0" w:lineRule="atLeast"/>
              <w:ind w:leftChars="14" w:left="77" w:hangingChars="59" w:hanging="46"/>
              <w:contextualSpacing/>
              <w:rPr>
                <w:rFonts w:hAnsi="ＭＳ ゴシック" w:cstheme="minorBidi"/>
                <w:w w:val="83"/>
                <w:kern w:val="0"/>
                <w:sz w:val="12"/>
                <w:szCs w:val="12"/>
              </w:rPr>
            </w:pPr>
          </w:p>
        </w:tc>
        <w:tc>
          <w:tcPr>
            <w:tcW w:w="1134" w:type="dxa"/>
            <w:vMerge w:val="restart"/>
          </w:tcPr>
          <w:p w:rsidR="001C4252" w:rsidRPr="00DB243A" w:rsidRDefault="001C4252" w:rsidP="0010183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1C4252" w:rsidRPr="00DB243A" w:rsidRDefault="001C4252" w:rsidP="0010183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 録</w:t>
            </w:r>
          </w:p>
          <w:p w:rsidR="001C4252" w:rsidRPr="00DB243A" w:rsidRDefault="001C4252" w:rsidP="0010183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・検査記録、処方箋</w:t>
            </w: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診療は、一般に医師として診療の必要性があると認められる疾病又は負傷に対して、的確な診断を基とし、療養上妥当適切に行っていますか。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第185条第1号</w:t>
            </w:r>
          </w:p>
          <w:p w:rsidR="001C4252" w:rsidRPr="00DB243A" w:rsidRDefault="001C4252"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1C4252" w:rsidRPr="00DB243A" w:rsidRDefault="001C4252"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第3の九の2の(4)</w:t>
            </w:r>
          </w:p>
        </w:tc>
        <w:tc>
          <w:tcPr>
            <w:tcW w:w="1134" w:type="dxa"/>
            <w:vMerge/>
          </w:tcPr>
          <w:p w:rsidR="001C4252" w:rsidRPr="00DB243A" w:rsidRDefault="001C4252" w:rsidP="00101833">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572293">
        <w:trPr>
          <w:trHeight w:val="850"/>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診療に当たっては、常に医学の立場を堅持して、利用者の心身の状況を観察し、要介護者の心理が健康に及ぼす影響を十分配慮して、心理的な効果をもあげることができるよう適切な指導を行っていますか。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第185条第2号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常に利用者の病状及び心身の状況並びに日常生活及びその置かれている環境の的確な把握に努め、利用者又はその家族に対し、適切な指導を行っていますか。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第185条第3号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検査、投薬、注射、処置等は、利用者の病状に照らして妥当適切に行っていますか。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第185条第4号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特殊な療法又は新しい療法等については、別に厚生労働大臣が定めるもののほか行っていませんか。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第185条第5号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別に厚生労働大臣が定める医薬品以外の医薬品を利用者に施用し、又は処方していませんか。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第185条第6号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572293">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1C4252" w:rsidRPr="00DB243A" w:rsidRDefault="001C4252" w:rsidP="0057229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⑦　入院患者の病状の急変等により、自ら必要な医療を提供することが困難であると認めたときは、他の医師の対診を求める等診療について適切な措置を講じていますか。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C4252" w:rsidRPr="00DB243A" w:rsidRDefault="001C4252" w:rsidP="00572293">
            <w:pPr>
              <w:adjustRightInd w:val="0"/>
              <w:spacing w:line="0" w:lineRule="atLeast"/>
              <w:ind w:leftChars="-10" w:left="56" w:hangingChars="100" w:hanging="7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第185条第7号</w:t>
            </w: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E6051" w:rsidRPr="00DB243A" w:rsidTr="006B1536">
        <w:tc>
          <w:tcPr>
            <w:tcW w:w="1135" w:type="dxa"/>
          </w:tcPr>
          <w:p w:rsidR="00BE6051" w:rsidRPr="00DB243A" w:rsidRDefault="00BE6051"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25</w:t>
            </w:r>
          </w:p>
          <w:p w:rsidR="00BE6051" w:rsidRPr="00DB243A" w:rsidRDefault="00BE6051"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機能訓練</w:t>
            </w:r>
          </w:p>
          <w:p w:rsidR="00BE6051" w:rsidRPr="00DB243A" w:rsidRDefault="00BE6051"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tc>
        <w:tc>
          <w:tcPr>
            <w:tcW w:w="6804" w:type="dxa"/>
          </w:tcPr>
          <w:p w:rsidR="00BE6051" w:rsidRPr="00DB243A" w:rsidRDefault="00BE6051" w:rsidP="00996C32">
            <w:pPr>
              <w:adjustRightInd w:val="0"/>
              <w:spacing w:line="0" w:lineRule="atLeast"/>
              <w:ind w:left="0" w:firstLineChars="76" w:firstLine="106"/>
              <w:contextualSpacing/>
              <w:jc w:val="left"/>
              <w:rPr>
                <w:rFonts w:hAnsi="ＭＳ ゴシック" w:cs="ＭＳ 明朝"/>
                <w:sz w:val="16"/>
                <w:szCs w:val="16"/>
              </w:rPr>
            </w:pPr>
            <w:r w:rsidRPr="00DB243A">
              <w:rPr>
                <w:rFonts w:hAnsi="ＭＳ ゴシック" w:cs="ＭＳ 明朝" w:hint="eastAsia"/>
                <w:sz w:val="16"/>
                <w:szCs w:val="16"/>
              </w:rPr>
              <w:t>利用者の心身の諸機能の維持回復を図り、日常生活の自立を助けるため、必要な理学療法、作業療法その他必要なリハビリテーションを行っていますか。</w:t>
            </w:r>
          </w:p>
        </w:tc>
        <w:tc>
          <w:tcPr>
            <w:tcW w:w="992" w:type="dxa"/>
          </w:tcPr>
          <w:p w:rsidR="00BE6051" w:rsidRPr="00DB243A" w:rsidRDefault="00BE605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572293" w:rsidRDefault="00BE6051"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BE6051" w:rsidRPr="00DB243A" w:rsidRDefault="00BE6051" w:rsidP="0057229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sidR="00C04E17" w:rsidRPr="00DB243A">
              <w:rPr>
                <w:rFonts w:hAnsi="ＭＳ ゴシック" w:cstheme="minorBidi" w:hint="eastAsia"/>
                <w:w w:val="83"/>
                <w:kern w:val="0"/>
                <w:sz w:val="12"/>
                <w:szCs w:val="12"/>
              </w:rPr>
              <w:t>186</w:t>
            </w:r>
            <w:r w:rsidRPr="00DB243A">
              <w:rPr>
                <w:rFonts w:hAnsi="ＭＳ ゴシック" w:cstheme="minorBidi" w:hint="eastAsia"/>
                <w:w w:val="83"/>
                <w:kern w:val="0"/>
                <w:sz w:val="12"/>
                <w:szCs w:val="12"/>
              </w:rPr>
              <w:t>条</w:t>
            </w:r>
          </w:p>
        </w:tc>
        <w:tc>
          <w:tcPr>
            <w:tcW w:w="1134" w:type="dxa"/>
          </w:tcPr>
          <w:p w:rsidR="007F41F8" w:rsidRPr="00DB243A" w:rsidRDefault="007F41F8" w:rsidP="007F41F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・訓練に関する記録</w:t>
            </w:r>
          </w:p>
          <w:p w:rsidR="007F41F8" w:rsidRPr="00DB243A" w:rsidRDefault="007F41F8" w:rsidP="007F41F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BE6051" w:rsidRPr="00DB243A" w:rsidRDefault="007F41F8" w:rsidP="007F41F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・リハビリテーション計画</w:t>
            </w:r>
          </w:p>
        </w:tc>
      </w:tr>
      <w:tr w:rsidR="00686F5B" w:rsidRPr="00DB243A" w:rsidTr="006B1536">
        <w:tc>
          <w:tcPr>
            <w:tcW w:w="1135" w:type="dxa"/>
            <w:vMerge w:val="restart"/>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26　</w:t>
            </w:r>
          </w:p>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看護及び医学的管理の下に</w:t>
            </w:r>
            <w:r w:rsidRPr="00DB243A">
              <w:rPr>
                <w:rFonts w:hAnsi="ＭＳ ゴシック" w:cs="ＭＳ 明朝" w:hint="eastAsia"/>
                <w:sz w:val="16"/>
                <w:szCs w:val="16"/>
              </w:rPr>
              <w:lastRenderedPageBreak/>
              <w:t>おける介護</w:t>
            </w:r>
          </w:p>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tc>
        <w:tc>
          <w:tcPr>
            <w:tcW w:w="6804" w:type="dxa"/>
          </w:tcPr>
          <w:p w:rsidR="00686F5B" w:rsidRPr="00DB243A" w:rsidRDefault="00686F5B" w:rsidP="00DF0D0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lastRenderedPageBreak/>
              <w:t>①　看護及び医学的管理の下における介護は、利用者の自立の支援と日常生活の充実に資するよう、利用者の病状及び心身の状況に応じ、適切な技術をもって行われていますか。</w:t>
            </w:r>
          </w:p>
        </w:tc>
        <w:tc>
          <w:tcPr>
            <w:tcW w:w="992" w:type="dxa"/>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DF0D0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第187条第1項</w:t>
            </w:r>
          </w:p>
        </w:tc>
        <w:tc>
          <w:tcPr>
            <w:tcW w:w="1134" w:type="dxa"/>
            <w:vMerge w:val="restart"/>
          </w:tcPr>
          <w:p w:rsidR="00686F5B" w:rsidRPr="00DB243A" w:rsidRDefault="00686F5B" w:rsidP="00C53D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686F5B" w:rsidRPr="00DB243A" w:rsidRDefault="00686F5B" w:rsidP="00C53D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・看護及び介護の記録</w:t>
            </w:r>
          </w:p>
          <w:p w:rsidR="00686F5B" w:rsidRPr="00DB243A" w:rsidRDefault="00686F5B" w:rsidP="00C53D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・入浴に関する記録</w:t>
            </w:r>
          </w:p>
          <w:p w:rsidR="00686F5B" w:rsidRPr="00DB243A" w:rsidRDefault="00686F5B" w:rsidP="00C53D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・施設に出入りした者の記</w:t>
            </w:r>
            <w:r w:rsidRPr="00DB243A">
              <w:rPr>
                <w:rFonts w:hAnsi="ＭＳ ゴシック" w:cstheme="minorBidi" w:hint="eastAsia"/>
                <w:w w:val="83"/>
                <w:kern w:val="0"/>
                <w:sz w:val="12"/>
                <w:szCs w:val="12"/>
              </w:rPr>
              <w:lastRenderedPageBreak/>
              <w:t>録</w:t>
            </w:r>
          </w:p>
        </w:tc>
      </w:tr>
      <w:tr w:rsidR="00686F5B" w:rsidRPr="00DB243A" w:rsidTr="006B1536">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686F5B" w:rsidRDefault="00686F5B" w:rsidP="00DF0D0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利用者の心身の状況や自立支援を踏まえて、特別浴槽を用いた入浴や介助浴等適切な方法により、１</w:t>
            </w:r>
            <w:r w:rsidRPr="00DB243A">
              <w:rPr>
                <w:rFonts w:hAnsi="ＭＳ ゴシック" w:cs="ＭＳ 明朝" w:hint="eastAsia"/>
                <w:sz w:val="16"/>
                <w:szCs w:val="16"/>
              </w:rPr>
              <w:lastRenderedPageBreak/>
              <w:t>週間に２回以上利用者を入浴させていますか。</w:t>
            </w:r>
          </w:p>
          <w:p w:rsidR="00686F5B" w:rsidRPr="00DB243A" w:rsidRDefault="00686F5B" w:rsidP="00DF0D0F">
            <w:pPr>
              <w:adjustRightInd w:val="0"/>
              <w:spacing w:line="0" w:lineRule="atLeast"/>
              <w:ind w:leftChars="78" w:left="171" w:firstLineChars="100" w:firstLine="139"/>
              <w:contextualSpacing/>
              <w:jc w:val="left"/>
              <w:rPr>
                <w:rFonts w:hAnsi="ＭＳ ゴシック" w:cs="ＭＳ 明朝"/>
                <w:sz w:val="16"/>
                <w:szCs w:val="16"/>
              </w:rPr>
            </w:pPr>
            <w:r w:rsidRPr="00DB243A">
              <w:rPr>
                <w:rFonts w:hAnsi="ＭＳ ゴシック" w:cs="ＭＳ 明朝" w:hint="eastAsia"/>
                <w:sz w:val="16"/>
                <w:szCs w:val="16"/>
              </w:rPr>
              <w:t>ただし、利用者の心身の状況から入浴が困難である場合には、清しきを実施するなど利用者の清潔保持に努めていますか。</w:t>
            </w:r>
          </w:p>
        </w:tc>
        <w:tc>
          <w:tcPr>
            <w:tcW w:w="992" w:type="dxa"/>
            <w:tcBorders>
              <w:bottom w:val="single"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lastRenderedPageBreak/>
              <w:t>はい・いいえ</w:t>
            </w:r>
          </w:p>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p>
        </w:tc>
        <w:tc>
          <w:tcPr>
            <w:tcW w:w="992" w:type="dxa"/>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lastRenderedPageBreak/>
              <w:t>条例</w:t>
            </w:r>
          </w:p>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lastRenderedPageBreak/>
              <w:t>第187条第2項</w:t>
            </w:r>
          </w:p>
          <w:p w:rsidR="00686F5B" w:rsidRPr="00DB243A" w:rsidRDefault="00686F5B"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686F5B" w:rsidP="00DF0D0F">
            <w:pPr>
              <w:adjustRightInd w:val="0"/>
              <w:spacing w:line="0" w:lineRule="atLeast"/>
              <w:ind w:leftChars="4" w:left="9"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642C22">
        <w:trPr>
          <w:trHeight w:val="481"/>
        </w:trPr>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686F5B" w:rsidRPr="00DB243A" w:rsidRDefault="00686F5B" w:rsidP="00DF0D0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tcPr>
          <w:p w:rsidR="00686F5B" w:rsidRPr="00DB243A" w:rsidRDefault="00686F5B" w:rsidP="00642C2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642C22">
        <w:trPr>
          <w:trHeight w:val="567"/>
        </w:trPr>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686F5B" w:rsidRPr="00DB243A" w:rsidRDefault="00686F5B"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利用者の病状及び心身の状況に応じ、適切な方法により、排泄の自立について必要な援助を行っていますか。</w:t>
            </w:r>
          </w:p>
        </w:tc>
        <w:tc>
          <w:tcPr>
            <w:tcW w:w="992" w:type="dxa"/>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642C2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第187条第3項</w:t>
            </w:r>
          </w:p>
          <w:p w:rsidR="00686F5B" w:rsidRPr="00DB243A" w:rsidRDefault="00686F5B" w:rsidP="00996C32">
            <w:pPr>
              <w:adjustRightInd w:val="0"/>
              <w:spacing w:line="0" w:lineRule="atLeast"/>
              <w:ind w:leftChars="-10" w:left="46" w:hangingChars="87" w:hanging="68"/>
              <w:contextualSpacing/>
              <w:rPr>
                <w:rFonts w:hAnsi="ＭＳ ゴシック" w:cstheme="minorBidi"/>
                <w:w w:val="83"/>
                <w:kern w:val="0"/>
                <w:sz w:val="12"/>
                <w:szCs w:val="12"/>
                <w:lang w:eastAsia="zh-CN"/>
              </w:rPr>
            </w:pP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686F5B" w:rsidRPr="00DB243A" w:rsidTr="008B3768">
        <w:trPr>
          <w:trHeight w:val="283"/>
        </w:trPr>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dotted" w:sz="4" w:space="0" w:color="auto"/>
            </w:tcBorders>
          </w:tcPr>
          <w:p w:rsidR="00686F5B" w:rsidRPr="00DB243A" w:rsidRDefault="00686F5B"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おむつを使用せざるを得ない利用者のおむつを適切に取り替えていますか。</w:t>
            </w:r>
          </w:p>
        </w:tc>
        <w:tc>
          <w:tcPr>
            <w:tcW w:w="992" w:type="dxa"/>
            <w:tcBorders>
              <w:bottom w:val="dotted"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restart"/>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642C2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第187条第4項</w:t>
            </w:r>
          </w:p>
          <w:p w:rsidR="00686F5B" w:rsidRDefault="00686F5B" w:rsidP="00297606">
            <w:pPr>
              <w:adjustRightInd w:val="0"/>
              <w:spacing w:line="0" w:lineRule="atLeast"/>
              <w:ind w:leftChars="-16" w:left="41" w:hangingChars="97"/>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686F5B" w:rsidP="00297606">
            <w:pPr>
              <w:adjustRightInd w:val="0"/>
              <w:spacing w:line="0" w:lineRule="atLeast"/>
              <w:ind w:leftChars="-16" w:left="41" w:hangingChars="97"/>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8B3768">
        <w:trPr>
          <w:trHeight w:val="567"/>
        </w:trPr>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dotted" w:sz="4" w:space="0" w:color="auto"/>
            </w:tcBorders>
          </w:tcPr>
          <w:p w:rsidR="00686F5B" w:rsidRPr="00642C22" w:rsidRDefault="00686F5B" w:rsidP="008B3768">
            <w:pPr>
              <w:adjustRightInd w:val="0"/>
              <w:spacing w:line="0" w:lineRule="atLeast"/>
              <w:ind w:left="106" w:firstLineChars="0" w:firstLine="0"/>
              <w:contextualSpacing/>
              <w:rPr>
                <w:rFonts w:hAnsi="ＭＳ ゴシック" w:cs="ＭＳ 明朝"/>
                <w:sz w:val="16"/>
                <w:szCs w:val="16"/>
              </w:rPr>
            </w:pPr>
            <w:r w:rsidRPr="00642C22">
              <w:rPr>
                <w:rFonts w:hAnsi="ＭＳ ゴシック" w:cs="ＭＳ 明朝" w:hint="eastAsia"/>
                <w:sz w:val="16"/>
                <w:szCs w:val="16"/>
              </w:rPr>
              <w:t xml:space="preserve">　利用者がおむつを使用せざるを得ない場合には、その心身及び活動の状況に適したおむつを提供するとともに、</w:t>
            </w:r>
            <w:r>
              <w:rPr>
                <w:rFonts w:hAnsi="ＭＳ ゴシック" w:cs="ＭＳ 明朝" w:hint="eastAsia"/>
                <w:sz w:val="16"/>
                <w:szCs w:val="16"/>
              </w:rPr>
              <w:t>利用</w:t>
            </w:r>
            <w:r w:rsidRPr="00642C22">
              <w:rPr>
                <w:rFonts w:hAnsi="ＭＳ ゴシック" w:cs="ＭＳ 明朝" w:hint="eastAsia"/>
                <w:sz w:val="16"/>
                <w:szCs w:val="16"/>
              </w:rPr>
              <w:t>者の排せつ状況を踏まえて実施していますか。</w:t>
            </w:r>
          </w:p>
        </w:tc>
        <w:tc>
          <w:tcPr>
            <w:tcW w:w="992" w:type="dxa"/>
            <w:tcBorders>
              <w:top w:val="dotted"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6B1536">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686F5B" w:rsidRPr="00DB243A" w:rsidRDefault="00686F5B"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⑦　①から⑥に定めるほか、利用者に対し、離床、着替え、整容その他日常生活上の世話を適切に行っていますか。</w:t>
            </w:r>
          </w:p>
        </w:tc>
        <w:tc>
          <w:tcPr>
            <w:tcW w:w="992" w:type="dxa"/>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671D6C">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第187条第5項</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686F5B" w:rsidRPr="00DB243A" w:rsidTr="006B1536">
        <w:tc>
          <w:tcPr>
            <w:tcW w:w="1135" w:type="dxa"/>
            <w:vMerge/>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single" w:sz="4" w:space="0" w:color="auto"/>
            </w:tcBorders>
          </w:tcPr>
          <w:p w:rsidR="00686F5B" w:rsidRPr="00DB243A" w:rsidRDefault="00686F5B"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⑧　利用者に対して、利用者の負担により、当該指定短期入所療養介護事業者の従業者以外の者による看護及び介護を受けさせてはいませんか。</w:t>
            </w:r>
          </w:p>
        </w:tc>
        <w:tc>
          <w:tcPr>
            <w:tcW w:w="992" w:type="dxa"/>
            <w:tcBorders>
              <w:bottom w:val="single"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Borders>
              <w:bottom w:val="single" w:sz="4" w:space="0" w:color="auto"/>
            </w:tcBorders>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671D6C">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第187条第6項</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1C4252" w:rsidRPr="00DB243A" w:rsidTr="006B1536">
        <w:tc>
          <w:tcPr>
            <w:tcW w:w="1135" w:type="dxa"/>
            <w:vMerge w:val="restart"/>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27　</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喀痰吸引等について</w:t>
            </w:r>
          </w:p>
          <w:p w:rsidR="001C4252" w:rsidRPr="00DB243A" w:rsidRDefault="001C4252" w:rsidP="00297606">
            <w:pPr>
              <w:adjustRightInd w:val="0"/>
              <w:spacing w:line="0" w:lineRule="atLeast"/>
              <w:ind w:leftChars="6" w:left="13" w:firstLineChars="0" w:firstLine="0"/>
              <w:contextualSpacing/>
              <w:jc w:val="left"/>
              <w:rPr>
                <w:rFonts w:hAnsi="ＭＳ ゴシック" w:cs="ＭＳ 明朝"/>
                <w:sz w:val="16"/>
                <w:szCs w:val="16"/>
              </w:rPr>
            </w:pPr>
            <w:r w:rsidRPr="00DB243A">
              <w:rPr>
                <w:rFonts w:hAnsi="ＭＳ ゴシック" w:cs="ＭＳ 明朝" w:hint="eastAsia"/>
                <w:sz w:val="16"/>
                <w:szCs w:val="16"/>
              </w:rPr>
              <w:t>（該当事業所のみ点検してください。）</w:t>
            </w:r>
          </w:p>
        </w:tc>
        <w:tc>
          <w:tcPr>
            <w:tcW w:w="6804" w:type="dxa"/>
            <w:tcBorders>
              <w:bottom w:val="dotted" w:sz="4" w:space="0" w:color="auto"/>
            </w:tcBorders>
          </w:tcPr>
          <w:p w:rsidR="001C4252" w:rsidRPr="00DB243A" w:rsidRDefault="001C4252"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bottom w:val="nil"/>
            </w:tcBorders>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該当なし</w:t>
            </w:r>
          </w:p>
        </w:tc>
        <w:tc>
          <w:tcPr>
            <w:tcW w:w="992" w:type="dxa"/>
            <w:vMerge w:val="restart"/>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社会福祉士及び介護福祉士法第48条の2、48条の3</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同法施行規則</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第26条の2、第26条の3</w:t>
            </w:r>
          </w:p>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p w:rsidR="001C4252" w:rsidRPr="00DB243A" w:rsidRDefault="001C4252" w:rsidP="00996C32">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平成23年11月11日社援発1111第1号　厚生労働省社会・援護局長通知「社会福祉士及び介護福祉士法の一部を改正する法律の施行について（喀痰吸引等関係）</w:t>
            </w:r>
          </w:p>
        </w:tc>
        <w:tc>
          <w:tcPr>
            <w:tcW w:w="1134" w:type="dxa"/>
            <w:vMerge w:val="restart"/>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996C32">
            <w:pPr>
              <w:adjustRightInd w:val="0"/>
              <w:spacing w:line="0" w:lineRule="atLeast"/>
              <w:ind w:left="60" w:hanging="60"/>
              <w:contextualSpacing/>
              <w:rPr>
                <w:rFonts w:hAnsi="ＭＳ ゴシック" w:cstheme="minorBidi"/>
                <w:w w:val="83"/>
                <w:kern w:val="0"/>
                <w:sz w:val="12"/>
                <w:szCs w:val="12"/>
              </w:rPr>
            </w:pPr>
          </w:p>
        </w:tc>
        <w:tc>
          <w:tcPr>
            <w:tcW w:w="992"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39" w:hangingChars="100" w:hanging="139"/>
              <w:contextualSpacing/>
              <w:rPr>
                <w:rFonts w:hAnsi="ＭＳ ゴシック"/>
                <w:sz w:val="16"/>
                <w:szCs w:val="16"/>
              </w:rPr>
            </w:pPr>
            <w:r w:rsidRPr="00DB243A">
              <w:rPr>
                <w:rFonts w:hAnsi="ＭＳ ゴシック" w:cs="ＭＳ 明朝" w:hint="eastAsia"/>
                <w:sz w:val="16"/>
                <w:szCs w:val="16"/>
              </w:rPr>
              <w:t>③</w:t>
            </w:r>
            <w:r w:rsidRPr="00DB243A">
              <w:rPr>
                <w:rFonts w:hAnsi="ＭＳ ゴシック" w:hint="eastAsia"/>
                <w:sz w:val="16"/>
                <w:szCs w:val="16"/>
              </w:rPr>
              <w:t xml:space="preserve">　介護福祉士（認定特定行為業務従事者）による喀痰吸引等の実施に際し、医師の文書による指示を個別に受けていますか。</w:t>
            </w:r>
          </w:p>
          <w:p w:rsidR="001C4252" w:rsidRPr="00DB243A" w:rsidRDefault="001C4252" w:rsidP="00996C32">
            <w:pPr>
              <w:adjustRightInd w:val="0"/>
              <w:spacing w:line="0" w:lineRule="atLeast"/>
              <w:ind w:left="139" w:hangingChars="100" w:hanging="139"/>
              <w:contextualSpacing/>
              <w:rPr>
                <w:rFonts w:hAnsi="ＭＳ ゴシック"/>
                <w:sz w:val="16"/>
                <w:szCs w:val="16"/>
              </w:rPr>
            </w:pPr>
            <w:r w:rsidRPr="00DB243A">
              <w:rPr>
                <w:rFonts w:hAnsi="ＭＳ ゴシック" w:hint="eastAsia"/>
                <w:sz w:val="16"/>
                <w:szCs w:val="16"/>
              </w:rPr>
              <w:t xml:space="preserve">　　また、指示書は次のとおりとなっていますか（該当項目にチェック）。</w:t>
            </w:r>
          </w:p>
          <w:p w:rsidR="001C4252" w:rsidRPr="00DB243A" w:rsidRDefault="001C4252" w:rsidP="00996C32">
            <w:pPr>
              <w:adjustRightInd w:val="0"/>
              <w:spacing w:line="0" w:lineRule="atLeast"/>
              <w:ind w:left="139" w:hangingChars="100" w:hanging="139"/>
              <w:contextualSpacing/>
              <w:rPr>
                <w:rFonts w:hAnsi="ＭＳ ゴシック"/>
                <w:sz w:val="16"/>
                <w:szCs w:val="16"/>
              </w:rPr>
            </w:pPr>
            <w:r w:rsidRPr="00DB243A">
              <w:rPr>
                <w:rFonts w:hAnsi="ＭＳ ゴシック" w:hint="eastAsia"/>
                <w:sz w:val="16"/>
                <w:szCs w:val="16"/>
              </w:rPr>
              <w:t xml:space="preserve">　　□ 医師の指示書が保管されている。</w:t>
            </w:r>
          </w:p>
          <w:p w:rsidR="001C4252" w:rsidRPr="00DB243A" w:rsidRDefault="001C4252" w:rsidP="00996C32">
            <w:pPr>
              <w:adjustRightInd w:val="0"/>
              <w:spacing w:line="0" w:lineRule="atLeast"/>
              <w:ind w:left="106" w:hanging="106"/>
              <w:contextualSpacing/>
              <w:rPr>
                <w:rFonts w:hAnsi="ＭＳ ゴシック" w:cs="ＭＳ 明朝"/>
                <w:sz w:val="16"/>
                <w:szCs w:val="16"/>
                <w:u w:val="single"/>
              </w:rPr>
            </w:pPr>
            <w:r w:rsidRPr="00DB243A">
              <w:rPr>
                <w:rFonts w:hAnsi="ＭＳ ゴシック" w:hint="eastAsia"/>
                <w:sz w:val="16"/>
                <w:szCs w:val="16"/>
              </w:rPr>
              <w:t xml:space="preserve">　　□ 指示書は有効期限内のものとなっている。</w:t>
            </w:r>
            <w:r w:rsidRPr="00DB243A">
              <w:rPr>
                <w:rFonts w:hAnsi="ＭＳ ゴシック" w:cs="ＭＳ 明朝" w:hint="eastAsia"/>
                <w:sz w:val="16"/>
                <w:szCs w:val="16"/>
              </w:rPr>
              <w:t xml:space="preserve">　　　　　　　　　　　　　　　　　　　　　　</w:t>
            </w:r>
          </w:p>
        </w:tc>
        <w:tc>
          <w:tcPr>
            <w:tcW w:w="992" w:type="dxa"/>
            <w:tcBorders>
              <w:top w:val="single" w:sz="4" w:space="0" w:color="auto"/>
              <w:left w:val="single" w:sz="4" w:space="0" w:color="auto"/>
              <w:bottom w:val="nil"/>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bottom w:val="nil"/>
            </w:tcBorders>
            <w:vAlign w:val="center"/>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rPr>
          <w:trHeight w:val="663"/>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p>
        </w:tc>
        <w:tc>
          <w:tcPr>
            <w:tcW w:w="992" w:type="dxa"/>
            <w:vMerge w:val="restart"/>
            <w:tcBorders>
              <w:top w:val="nil"/>
            </w:tcBorders>
            <w:vAlign w:val="center"/>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E836FE">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Chars="2" w:left="74" w:hangingChars="50" w:hanging="70"/>
              <w:contextualSpacing/>
              <w:rPr>
                <w:rFonts w:hAnsi="ＭＳ ゴシック" w:cs="ＭＳ 明朝"/>
                <w:sz w:val="16"/>
                <w:szCs w:val="16"/>
                <w:u w:val="single"/>
              </w:rPr>
            </w:pPr>
            <w:r w:rsidRPr="00DB243A">
              <w:rPr>
                <w:rFonts w:hAnsi="ＭＳ ゴシック" w:cs="ＭＳ 明朝" w:hint="eastAsia"/>
                <w:sz w:val="16"/>
                <w:szCs w:val="16"/>
              </w:rPr>
              <w:t>⑤</w:t>
            </w:r>
            <w:r w:rsidRPr="00DB243A">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p>
        </w:tc>
        <w:tc>
          <w:tcPr>
            <w:tcW w:w="992" w:type="dxa"/>
            <w:vMerge/>
            <w:tcBorders>
              <w:top w:val="nil"/>
            </w:tcBorders>
            <w:vAlign w:val="center"/>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6B1536">
        <w:trPr>
          <w:trHeight w:val="569"/>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⑥</w:t>
            </w:r>
            <w:r w:rsidRPr="00DB243A">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992" w:type="dxa"/>
            <w:tcBorders>
              <w:top w:val="single" w:sz="4" w:space="0" w:color="auto"/>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p>
        </w:tc>
        <w:tc>
          <w:tcPr>
            <w:tcW w:w="992" w:type="dxa"/>
            <w:vMerge/>
            <w:tcBorders>
              <w:bottom w:val="nil"/>
            </w:tcBorders>
            <w:vAlign w:val="center"/>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1C4252" w:rsidRPr="00DB243A" w:rsidRDefault="001C4252"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1C4252" w:rsidRPr="00DB243A" w:rsidTr="00E836FE">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⑦　実施した結果について、結果報告書の作成、医師への報告、安全委員会への報告を行っていますか。</w:t>
            </w:r>
          </w:p>
        </w:tc>
        <w:tc>
          <w:tcPr>
            <w:tcW w:w="992" w:type="dxa"/>
            <w:tcBorders>
              <w:top w:val="single" w:sz="4" w:space="0" w:color="auto"/>
              <w:left w:val="single" w:sz="4" w:space="0" w:color="auto"/>
              <w:bottom w:val="nil"/>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1C4252" w:rsidRPr="00DB243A" w:rsidRDefault="001C4252" w:rsidP="00C24A96">
            <w:pPr>
              <w:adjustRightInd w:val="0"/>
              <w:spacing w:line="0" w:lineRule="atLeast"/>
              <w:ind w:left="41" w:hangingChars="52" w:hanging="41"/>
              <w:contextualSpacing/>
              <w:jc w:val="center"/>
              <w:rPr>
                <w:rFonts w:hAnsi="ＭＳ ゴシック" w:cstheme="minorBidi"/>
                <w:w w:val="83"/>
                <w:kern w:val="0"/>
                <w:sz w:val="12"/>
                <w:szCs w:val="12"/>
              </w:rPr>
            </w:pPr>
          </w:p>
        </w:tc>
        <w:tc>
          <w:tcPr>
            <w:tcW w:w="992" w:type="dxa"/>
            <w:vMerge w:val="restart"/>
            <w:tcBorders>
              <w:top w:val="nil"/>
            </w:tcBorders>
            <w:vAlign w:val="center"/>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c>
          <w:tcPr>
            <w:tcW w:w="1134" w:type="dxa"/>
            <w:vMerge/>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r>
      <w:tr w:rsidR="001C4252" w:rsidRPr="00DB243A" w:rsidTr="00E836FE">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⑧　たん吸引等の実施に関する安全委員会を定期的に開催していますか。</w:t>
            </w:r>
          </w:p>
        </w:tc>
        <w:tc>
          <w:tcPr>
            <w:tcW w:w="992" w:type="dxa"/>
            <w:tcBorders>
              <w:top w:val="single" w:sz="4" w:space="0" w:color="auto"/>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ign w:val="center"/>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c>
          <w:tcPr>
            <w:tcW w:w="1134" w:type="dxa"/>
            <w:vMerge/>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r>
      <w:tr w:rsidR="001C4252" w:rsidRPr="00DB243A" w:rsidTr="006B1536">
        <w:trPr>
          <w:trHeight w:val="559"/>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1C4252" w:rsidRPr="00DB243A" w:rsidRDefault="001C4252" w:rsidP="00996C32">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 xml:space="preserve">⑨　たん吸引等の実施に関する業務方法書等を備え、介護職員・看護職員等の関係する職員が確認できるようにしていますか。　</w:t>
            </w:r>
          </w:p>
        </w:tc>
        <w:tc>
          <w:tcPr>
            <w:tcW w:w="992" w:type="dxa"/>
            <w:tcBorders>
              <w:top w:val="single" w:sz="4" w:space="0" w:color="auto"/>
              <w:left w:val="single" w:sz="4" w:space="0" w:color="auto"/>
              <w:bottom w:val="single" w:sz="4" w:space="0" w:color="auto"/>
              <w:right w:val="single" w:sz="4" w:space="0" w:color="auto"/>
            </w:tcBorders>
          </w:tcPr>
          <w:p w:rsidR="001C4252" w:rsidRPr="00DB243A" w:rsidRDefault="001C4252" w:rsidP="00C24A96">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ign w:val="center"/>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c>
          <w:tcPr>
            <w:tcW w:w="1134" w:type="dxa"/>
            <w:vMerge/>
          </w:tcPr>
          <w:p w:rsidR="001C4252" w:rsidRPr="00DB243A" w:rsidRDefault="001C4252" w:rsidP="00996C32">
            <w:pPr>
              <w:adjustRightInd w:val="0"/>
              <w:spacing w:line="0" w:lineRule="atLeast"/>
              <w:ind w:leftChars="-10" w:left="99" w:hangingChars="87" w:hanging="121"/>
              <w:contextualSpacing/>
              <w:rPr>
                <w:rFonts w:hAnsi="ＭＳ ゴシック" w:cs="ＭＳ 明朝"/>
                <w:spacing w:val="20"/>
                <w:sz w:val="12"/>
                <w:szCs w:val="12"/>
              </w:rPr>
            </w:pPr>
          </w:p>
        </w:tc>
      </w:tr>
      <w:tr w:rsidR="00686F5B" w:rsidRPr="00DB243A" w:rsidTr="00297606">
        <w:trPr>
          <w:trHeight w:val="567"/>
        </w:trPr>
        <w:tc>
          <w:tcPr>
            <w:tcW w:w="1135" w:type="dxa"/>
            <w:vMerge w:val="restart"/>
            <w:shd w:val="clear" w:color="auto" w:fill="FFFFFF" w:themeFill="background1"/>
          </w:tcPr>
          <w:p w:rsidR="00686F5B" w:rsidRPr="00DB243A" w:rsidRDefault="00686F5B" w:rsidP="00686F5B">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28　</w:t>
            </w:r>
          </w:p>
          <w:p w:rsidR="00686F5B" w:rsidRPr="00DB243A" w:rsidRDefault="00686F5B" w:rsidP="00686F5B">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食事の提供</w:t>
            </w:r>
          </w:p>
          <w:p w:rsidR="00686F5B" w:rsidRPr="00DB243A" w:rsidRDefault="00686F5B" w:rsidP="00686F5B">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tc>
        <w:tc>
          <w:tcPr>
            <w:tcW w:w="6804" w:type="dxa"/>
            <w:tcBorders>
              <w:bottom w:val="dotted" w:sz="4" w:space="0" w:color="auto"/>
            </w:tcBorders>
          </w:tcPr>
          <w:p w:rsidR="00686F5B" w:rsidRPr="00DB243A" w:rsidRDefault="00686F5B" w:rsidP="00BC1EDC">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利用者の食事は、栄養並びに利用者の身体の状況、病状及び嗜好を考慮したものとするとともに、適切な時間に行われていますか。</w:t>
            </w:r>
          </w:p>
        </w:tc>
        <w:tc>
          <w:tcPr>
            <w:tcW w:w="992" w:type="dxa"/>
            <w:tcBorders>
              <w:bottom w:val="dotted"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第188条第1項</w:t>
            </w:r>
          </w:p>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val="restart"/>
          </w:tcPr>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・献立表</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・施行に関する調査記録</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・配膳に関する記録</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・看護及び介護の記録</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・業者委託の場合契約書</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・調理に関する記録又は日誌</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・検食に関する記録</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・食品衛生自主点検</w:t>
            </w:r>
          </w:p>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・保健所の指導に関する記録</w:t>
            </w:r>
          </w:p>
        </w:tc>
      </w:tr>
      <w:tr w:rsidR="00686F5B" w:rsidRPr="00DB243A" w:rsidTr="00BC1EDC">
        <w:trPr>
          <w:trHeight w:val="520"/>
        </w:trPr>
        <w:tc>
          <w:tcPr>
            <w:tcW w:w="1135" w:type="dxa"/>
            <w:vMerge/>
            <w:shd w:val="clear" w:color="auto" w:fill="FFFFFF" w:themeFill="background1"/>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3F0A7D" w:rsidRPr="00686C44" w:rsidRDefault="003F0A7D" w:rsidP="003F0A7D">
            <w:pPr>
              <w:adjustRightInd w:val="0"/>
              <w:spacing w:line="0" w:lineRule="atLeast"/>
              <w:ind w:left="0" w:firstLineChars="0" w:firstLine="0"/>
              <w:contextualSpacing/>
              <w:rPr>
                <w:rFonts w:hAnsi="ＭＳ ゴシック" w:cs="ＭＳ 明朝"/>
                <w:sz w:val="12"/>
                <w:szCs w:val="12"/>
              </w:rPr>
            </w:pPr>
            <w:r w:rsidRPr="00686C44">
              <w:rPr>
                <w:rFonts w:hAnsi="ＭＳ ゴシック" w:cs="ＭＳ 明朝" w:hint="eastAsia"/>
                <w:sz w:val="12"/>
                <w:szCs w:val="12"/>
              </w:rPr>
              <w:t>〔食事の提供について〕</w:t>
            </w:r>
          </w:p>
          <w:p w:rsidR="00686F5B" w:rsidRPr="00DB243A" w:rsidRDefault="00686F5B" w:rsidP="003F0A7D">
            <w:pPr>
              <w:adjustRightInd w:val="0"/>
              <w:spacing w:line="0" w:lineRule="atLeast"/>
              <w:ind w:left="0" w:firstLineChars="0" w:firstLine="0"/>
              <w:contextualSpacing/>
              <w:rPr>
                <w:rFonts w:hAnsi="ＭＳ ゴシック" w:cstheme="minorBidi"/>
                <w:w w:val="83"/>
                <w:kern w:val="0"/>
                <w:sz w:val="12"/>
                <w:szCs w:val="12"/>
              </w:rPr>
            </w:pPr>
            <w:r w:rsidRPr="00686C44">
              <w:rPr>
                <w:rFonts w:hAnsi="ＭＳ ゴシック" w:cs="ＭＳ 明朝" w:hint="eastAsia"/>
                <w:sz w:val="12"/>
                <w:szCs w:val="12"/>
              </w:rPr>
              <w:t xml:space="preserve">　個々の利用者の栄養状態に応じて、摂食・嚥下機能及び食形態にも配慮した栄養管理を行うよう努めるとともに、利用者の栄養状態、身体の状況並びに病状及び嗜好を定期的に把握し、それに基づき計画的な食事の提供を行ってください。</w:t>
            </w:r>
          </w:p>
        </w:tc>
        <w:tc>
          <w:tcPr>
            <w:tcW w:w="992" w:type="dxa"/>
            <w:tcBorders>
              <w:top w:val="dotted" w:sz="4" w:space="0" w:color="auto"/>
            </w:tcBorders>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第3の九の２(7)</w:t>
            </w:r>
            <w:r w:rsidR="00BB120F">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686F5B" w:rsidRPr="00DB243A" w:rsidRDefault="00686F5B"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3F0A7D">
        <w:trPr>
          <w:trHeight w:val="567"/>
        </w:trPr>
        <w:tc>
          <w:tcPr>
            <w:tcW w:w="1135" w:type="dxa"/>
            <w:vMerge/>
            <w:shd w:val="clear" w:color="auto" w:fill="FFFFFF" w:themeFill="background1"/>
          </w:tcPr>
          <w:p w:rsidR="00686F5B" w:rsidRPr="00DB243A" w:rsidRDefault="00686F5B" w:rsidP="00996C32">
            <w:pPr>
              <w:adjustRightInd w:val="0"/>
              <w:spacing w:line="0" w:lineRule="atLeast"/>
              <w:ind w:leftChars="21" w:left="212" w:firstLineChars="0" w:hanging="166"/>
              <w:contextualSpacing/>
              <w:jc w:val="left"/>
              <w:rPr>
                <w:rFonts w:hAnsi="ＭＳ ゴシック" w:cs="ＭＳ 明朝"/>
                <w:sz w:val="16"/>
                <w:szCs w:val="16"/>
              </w:rPr>
            </w:pPr>
          </w:p>
        </w:tc>
        <w:tc>
          <w:tcPr>
            <w:tcW w:w="6804" w:type="dxa"/>
            <w:tcBorders>
              <w:bottom w:val="single" w:sz="4" w:space="0" w:color="auto"/>
            </w:tcBorders>
          </w:tcPr>
          <w:p w:rsidR="00686F5B" w:rsidRPr="00DB243A" w:rsidRDefault="00686F5B" w:rsidP="00BC1EDC">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利用者の食事は、その者の自立の支援に配慮し、できるだけ離床して食堂で行われるよう努めていますか。</w:t>
            </w:r>
          </w:p>
        </w:tc>
        <w:tc>
          <w:tcPr>
            <w:tcW w:w="992" w:type="dxa"/>
            <w:tcBorders>
              <w:bottom w:val="single" w:sz="4" w:space="0" w:color="auto"/>
            </w:tcBorders>
          </w:tcPr>
          <w:p w:rsidR="00686F5B" w:rsidRPr="00DB243A" w:rsidRDefault="00686F5B"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686F5B" w:rsidRDefault="00686F5B"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6F5B" w:rsidRPr="00DB243A" w:rsidRDefault="00686F5B" w:rsidP="00297606">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第188条第2項</w:t>
            </w:r>
          </w:p>
        </w:tc>
        <w:tc>
          <w:tcPr>
            <w:tcW w:w="1134" w:type="dxa"/>
            <w:vMerge/>
          </w:tcPr>
          <w:p w:rsidR="00686F5B" w:rsidRPr="00DB243A" w:rsidRDefault="00686F5B" w:rsidP="00996C3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686F5B" w:rsidRPr="00DB243A" w:rsidTr="003F0A7D">
        <w:trPr>
          <w:trHeight w:val="567"/>
        </w:trPr>
        <w:tc>
          <w:tcPr>
            <w:tcW w:w="1135" w:type="dxa"/>
            <w:vMerge/>
            <w:tcBorders>
              <w:right w:val="single" w:sz="4" w:space="0" w:color="auto"/>
            </w:tcBorders>
            <w:shd w:val="clear" w:color="auto" w:fill="FFFFFF" w:themeFill="background1"/>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rsidR="00686F5B" w:rsidRPr="00686C44" w:rsidRDefault="00686F5B" w:rsidP="0075113A">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〔調理について〕</w:t>
            </w:r>
          </w:p>
          <w:p w:rsidR="00686F5B" w:rsidRPr="00686C44" w:rsidRDefault="00686F5B" w:rsidP="00686F5B">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 xml:space="preserve">　調理は、あらかじめ作成された献立に従って行うとともに、その実施状況を明らかにしておいてください。</w:t>
            </w:r>
          </w:p>
        </w:tc>
        <w:tc>
          <w:tcPr>
            <w:tcW w:w="992" w:type="dxa"/>
            <w:tcBorders>
              <w:top w:val="single" w:sz="4" w:space="0" w:color="auto"/>
              <w:left w:val="single" w:sz="4" w:space="0" w:color="auto"/>
              <w:bottom w:val="dotted" w:sz="4" w:space="0" w:color="auto"/>
              <w:right w:val="single" w:sz="4" w:space="0" w:color="auto"/>
            </w:tcBorders>
            <w:shd w:val="clear" w:color="auto" w:fill="FFFFFF" w:themeFill="background1"/>
          </w:tcPr>
          <w:p w:rsidR="00BB120F" w:rsidRPr="00DB243A" w:rsidRDefault="00BB120F" w:rsidP="00BB120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BB120F" w:rsidP="00BB120F">
            <w:pPr>
              <w:adjustRightInd w:val="0"/>
              <w:spacing w:line="0" w:lineRule="atLeast"/>
              <w:ind w:leftChars="-10" w:left="-14" w:hangingChars="10" w:hanging="8"/>
              <w:contextualSpacing/>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の②</w:t>
            </w:r>
          </w:p>
        </w:tc>
        <w:tc>
          <w:tcPr>
            <w:tcW w:w="1134" w:type="dxa"/>
            <w:vMerge/>
            <w:tcBorders>
              <w:left w:val="single" w:sz="4" w:space="0" w:color="auto"/>
            </w:tcBorders>
          </w:tcPr>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p>
        </w:tc>
      </w:tr>
      <w:tr w:rsidR="00686F5B" w:rsidRPr="00DB243A" w:rsidTr="003F0A7D">
        <w:trPr>
          <w:trHeight w:val="70"/>
        </w:trPr>
        <w:tc>
          <w:tcPr>
            <w:tcW w:w="1135" w:type="dxa"/>
            <w:vMerge/>
            <w:tcBorders>
              <w:right w:val="single" w:sz="4" w:space="0" w:color="auto"/>
            </w:tcBorders>
            <w:shd w:val="clear" w:color="auto" w:fill="FFFFFF" w:themeFill="background1"/>
          </w:tcPr>
          <w:p w:rsidR="00686F5B" w:rsidRPr="00DB243A" w:rsidRDefault="00686F5B"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686F5B" w:rsidRPr="00686C44" w:rsidRDefault="00686F5B" w:rsidP="0075113A">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〔適時の食事の提供について〕</w:t>
            </w:r>
          </w:p>
          <w:p w:rsidR="00686F5B" w:rsidRPr="00686C44" w:rsidRDefault="00686F5B" w:rsidP="00BB120F">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 xml:space="preserve">　食事時間は適切なものとし、夕食時間は午後6時以降とすることが望ましい</w:t>
            </w:r>
            <w:r w:rsidR="003F0A7D" w:rsidRPr="00686C44">
              <w:rPr>
                <w:rFonts w:hAnsi="ＭＳ ゴシック" w:cs="ＭＳ 明朝" w:hint="eastAsia"/>
                <w:sz w:val="12"/>
                <w:szCs w:val="12"/>
              </w:rPr>
              <w:t>です</w:t>
            </w:r>
            <w:r w:rsidRPr="00686C44">
              <w:rPr>
                <w:rFonts w:hAnsi="ＭＳ ゴシック" w:cs="ＭＳ 明朝" w:hint="eastAsia"/>
                <w:sz w:val="12"/>
                <w:szCs w:val="12"/>
              </w:rPr>
              <w:t>が、早くても午後5時以降と</w:t>
            </w:r>
            <w:r w:rsidR="003F0A7D" w:rsidRPr="00686C44">
              <w:rPr>
                <w:rFonts w:hAnsi="ＭＳ ゴシック" w:cs="ＭＳ 明朝" w:hint="eastAsia"/>
                <w:sz w:val="12"/>
                <w:szCs w:val="12"/>
              </w:rPr>
              <w:t>してください</w:t>
            </w:r>
            <w:r w:rsidRPr="00686C44">
              <w:rPr>
                <w:rFonts w:hAnsi="ＭＳ ゴシック" w:cs="ＭＳ 明朝" w:hint="eastAsia"/>
                <w:sz w:val="12"/>
                <w:szCs w:val="12"/>
              </w:rPr>
              <w:t>。</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DB243A" w:rsidRDefault="00BB120F" w:rsidP="00BB120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86F5B" w:rsidRPr="00DB243A" w:rsidRDefault="00BB120F" w:rsidP="00BB120F">
            <w:pPr>
              <w:adjustRightInd w:val="0"/>
              <w:spacing w:line="0" w:lineRule="atLeast"/>
              <w:ind w:leftChars="-10" w:left="-14" w:hangingChars="10" w:hanging="8"/>
              <w:contextualSpacing/>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の③</w:t>
            </w:r>
          </w:p>
        </w:tc>
        <w:tc>
          <w:tcPr>
            <w:tcW w:w="1134" w:type="dxa"/>
            <w:vMerge/>
            <w:tcBorders>
              <w:left w:val="single" w:sz="4" w:space="0" w:color="auto"/>
            </w:tcBorders>
          </w:tcPr>
          <w:p w:rsidR="00686F5B" w:rsidRPr="00DB243A" w:rsidRDefault="00686F5B" w:rsidP="00C07776">
            <w:pPr>
              <w:adjustRightInd w:val="0"/>
              <w:spacing w:line="0" w:lineRule="atLeast"/>
              <w:ind w:leftChars="-10" w:left="-14" w:hangingChars="10" w:hanging="8"/>
              <w:contextualSpacing/>
              <w:rPr>
                <w:rFonts w:hAnsi="ＭＳ ゴシック" w:cstheme="minorBidi"/>
                <w:w w:val="83"/>
                <w:kern w:val="0"/>
                <w:sz w:val="12"/>
                <w:szCs w:val="12"/>
              </w:rPr>
            </w:pPr>
          </w:p>
        </w:tc>
      </w:tr>
      <w:tr w:rsidR="00BB120F" w:rsidRPr="00DB243A" w:rsidTr="003F0A7D">
        <w:trPr>
          <w:trHeight w:val="70"/>
        </w:trPr>
        <w:tc>
          <w:tcPr>
            <w:tcW w:w="1135" w:type="dxa"/>
            <w:vMerge/>
            <w:tcBorders>
              <w:right w:val="single" w:sz="4" w:space="0" w:color="auto"/>
            </w:tcBorders>
            <w:shd w:val="clear" w:color="auto" w:fill="FFFFFF" w:themeFill="background1"/>
          </w:tcPr>
          <w:p w:rsidR="00BB120F" w:rsidRPr="00DB243A" w:rsidRDefault="00BB120F"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686C44" w:rsidRDefault="00BB120F" w:rsidP="00BB120F">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〔食事の提供に関する業務の委託について〕</w:t>
            </w:r>
          </w:p>
          <w:p w:rsidR="00BB120F" w:rsidRPr="00686C44" w:rsidRDefault="00BB120F" w:rsidP="00BB120F">
            <w:pPr>
              <w:widowControl/>
              <w:spacing w:line="0" w:lineRule="atLeast"/>
              <w:ind w:left="0" w:firstLineChars="0" w:firstLine="0"/>
              <w:jc w:val="left"/>
              <w:rPr>
                <w:rFonts w:hAnsi="ＭＳ ゴシック" w:cs="ＭＳ 明朝"/>
                <w:sz w:val="12"/>
                <w:szCs w:val="12"/>
              </w:rPr>
            </w:pPr>
            <w:r w:rsidRPr="00686C44">
              <w:rPr>
                <w:rFonts w:hAnsi="ＭＳ ゴシック" w:cs="ＭＳ 明朝" w:hint="eastAsia"/>
                <w:sz w:val="12"/>
                <w:szCs w:val="12"/>
              </w:rPr>
              <w:t xml:space="preserve">　食事提供に関する業務は事業者自ら行うことが望ましい</w:t>
            </w:r>
            <w:r w:rsidR="003F0A7D" w:rsidRPr="00686C44">
              <w:rPr>
                <w:rFonts w:hAnsi="ＭＳ ゴシック" w:cs="ＭＳ 明朝" w:hint="eastAsia"/>
                <w:sz w:val="12"/>
                <w:szCs w:val="12"/>
              </w:rPr>
              <w:t>です</w:t>
            </w:r>
            <w:r w:rsidRPr="00686C44">
              <w:rPr>
                <w:rFonts w:hAnsi="ＭＳ ゴシック" w:cs="ＭＳ 明朝" w:hint="eastAsia"/>
                <w:sz w:val="12"/>
                <w:szCs w:val="12"/>
              </w:rPr>
              <w:t>が、栄養管理、調理管理、材料管理、施設等管理、業務管理、衛生管理、労働衛生管理について事業者自らが行う等、当該事業者の管理者が業務遂行上必要な注意を果たしうるような体制と契約内容により、食事サービスの質が確保される場合には、当該施設の最終的責任の下で第三者に委託することができ</w:t>
            </w:r>
            <w:r w:rsidR="003F0A7D" w:rsidRPr="00686C44">
              <w:rPr>
                <w:rFonts w:hAnsi="ＭＳ ゴシック" w:cs="ＭＳ 明朝" w:hint="eastAsia"/>
                <w:sz w:val="12"/>
                <w:szCs w:val="12"/>
              </w:rPr>
              <w:t>ます</w:t>
            </w:r>
            <w:r w:rsidRPr="00686C44">
              <w:rPr>
                <w:rFonts w:hAnsi="ＭＳ ゴシック" w:cs="ＭＳ 明朝" w:hint="eastAsia"/>
                <w:sz w:val="12"/>
                <w:szCs w:val="12"/>
              </w:rPr>
              <w:t>。</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DB243A" w:rsidRDefault="00BB120F" w:rsidP="00BB120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B120F" w:rsidRPr="00DB243A" w:rsidRDefault="00BB120F" w:rsidP="00BB120F">
            <w:pPr>
              <w:widowControl/>
              <w:spacing w:line="0" w:lineRule="atLeast"/>
              <w:ind w:left="0" w:firstLineChars="0" w:firstLine="0"/>
              <w:jc w:val="left"/>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の④</w:t>
            </w:r>
          </w:p>
        </w:tc>
        <w:tc>
          <w:tcPr>
            <w:tcW w:w="1134" w:type="dxa"/>
            <w:vMerge/>
            <w:tcBorders>
              <w:left w:val="single" w:sz="4" w:space="0" w:color="auto"/>
            </w:tcBorders>
          </w:tcPr>
          <w:p w:rsidR="00BB120F" w:rsidRPr="00DB243A" w:rsidRDefault="00BB120F" w:rsidP="00C07776">
            <w:pPr>
              <w:adjustRightInd w:val="0"/>
              <w:spacing w:line="0" w:lineRule="atLeast"/>
              <w:ind w:leftChars="-10" w:left="-14" w:hangingChars="10" w:hanging="8"/>
              <w:contextualSpacing/>
              <w:rPr>
                <w:rFonts w:hAnsi="ＭＳ ゴシック" w:cstheme="minorBidi"/>
                <w:w w:val="83"/>
                <w:kern w:val="0"/>
                <w:sz w:val="12"/>
                <w:szCs w:val="12"/>
              </w:rPr>
            </w:pPr>
          </w:p>
        </w:tc>
      </w:tr>
      <w:tr w:rsidR="00BB120F" w:rsidRPr="00DB243A" w:rsidTr="003F0A7D">
        <w:trPr>
          <w:trHeight w:val="70"/>
        </w:trPr>
        <w:tc>
          <w:tcPr>
            <w:tcW w:w="1135" w:type="dxa"/>
            <w:vMerge/>
            <w:tcBorders>
              <w:right w:val="single" w:sz="4" w:space="0" w:color="auto"/>
            </w:tcBorders>
            <w:shd w:val="clear" w:color="auto" w:fill="FFFFFF" w:themeFill="background1"/>
          </w:tcPr>
          <w:p w:rsidR="00BB120F" w:rsidRPr="00DB243A" w:rsidRDefault="00BB120F"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686C44" w:rsidRDefault="00BB120F" w:rsidP="00BB120F">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〔療養室関係部門と食事関係部門との連携について〕</w:t>
            </w:r>
          </w:p>
          <w:p w:rsidR="00BB120F" w:rsidRPr="00686C44" w:rsidRDefault="00BB120F" w:rsidP="00BB120F">
            <w:pPr>
              <w:widowControl/>
              <w:spacing w:line="0" w:lineRule="atLeast"/>
              <w:ind w:left="0" w:firstLineChars="0" w:firstLine="0"/>
              <w:jc w:val="left"/>
              <w:rPr>
                <w:rFonts w:hAnsi="ＭＳ ゴシック" w:cs="ＭＳ 明朝"/>
                <w:sz w:val="12"/>
                <w:szCs w:val="12"/>
              </w:rPr>
            </w:pPr>
            <w:r w:rsidRPr="00686C44">
              <w:rPr>
                <w:rFonts w:hAnsi="ＭＳ ゴシック" w:cs="ＭＳ 明朝" w:hint="eastAsia"/>
                <w:sz w:val="12"/>
                <w:szCs w:val="12"/>
              </w:rPr>
              <w:t xml:space="preserve">　食事提供については、入所者の嚥下や咀嚼の状況、食欲など心身の状態等を当該入所者の食事に的確に反映させるために、療養室関係部門と食事関係部門との連絡が十分とられていることが必要で</w:t>
            </w:r>
            <w:r w:rsidR="003F0A7D" w:rsidRPr="00686C44">
              <w:rPr>
                <w:rFonts w:hAnsi="ＭＳ ゴシック" w:cs="ＭＳ 明朝" w:hint="eastAsia"/>
                <w:sz w:val="12"/>
                <w:szCs w:val="12"/>
              </w:rPr>
              <w:t>す</w:t>
            </w:r>
            <w:r w:rsidRPr="00686C44">
              <w:rPr>
                <w:rFonts w:hAnsi="ＭＳ ゴシック" w:cs="ＭＳ 明朝" w:hint="eastAsia"/>
                <w:sz w:val="12"/>
                <w:szCs w:val="12"/>
              </w:rPr>
              <w:t>。</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tcPr>
          <w:p w:rsidR="00BB120F" w:rsidRPr="00DB243A" w:rsidRDefault="00BB120F" w:rsidP="00BB120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B120F" w:rsidRPr="00DB243A" w:rsidRDefault="00BB120F" w:rsidP="00BB120F">
            <w:pPr>
              <w:widowControl/>
              <w:spacing w:line="0" w:lineRule="atLeast"/>
              <w:ind w:left="0" w:firstLineChars="0" w:firstLine="0"/>
              <w:jc w:val="left"/>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の⑤</w:t>
            </w:r>
          </w:p>
        </w:tc>
        <w:tc>
          <w:tcPr>
            <w:tcW w:w="1134" w:type="dxa"/>
            <w:vMerge/>
            <w:tcBorders>
              <w:left w:val="single" w:sz="4" w:space="0" w:color="auto"/>
            </w:tcBorders>
          </w:tcPr>
          <w:p w:rsidR="00BB120F" w:rsidRPr="00DB243A" w:rsidRDefault="00BB120F" w:rsidP="00C07776">
            <w:pPr>
              <w:adjustRightInd w:val="0"/>
              <w:spacing w:line="0" w:lineRule="atLeast"/>
              <w:ind w:leftChars="-10" w:left="-14" w:hangingChars="10" w:hanging="8"/>
              <w:contextualSpacing/>
              <w:rPr>
                <w:rFonts w:hAnsi="ＭＳ ゴシック" w:cstheme="minorBidi"/>
                <w:w w:val="83"/>
                <w:kern w:val="0"/>
                <w:sz w:val="12"/>
                <w:szCs w:val="12"/>
              </w:rPr>
            </w:pPr>
          </w:p>
        </w:tc>
      </w:tr>
      <w:tr w:rsidR="003F0A7D" w:rsidRPr="00DB243A" w:rsidTr="003F0A7D">
        <w:trPr>
          <w:trHeight w:val="70"/>
        </w:trPr>
        <w:tc>
          <w:tcPr>
            <w:tcW w:w="1135" w:type="dxa"/>
            <w:vMerge/>
            <w:tcBorders>
              <w:right w:val="single" w:sz="4" w:space="0" w:color="auto"/>
            </w:tcBorders>
            <w:shd w:val="clear" w:color="auto" w:fill="FFFFFF" w:themeFill="background1"/>
          </w:tcPr>
          <w:p w:rsidR="003F0A7D" w:rsidRPr="00DB243A" w:rsidRDefault="003F0A7D" w:rsidP="003F0A7D">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3F0A7D" w:rsidRPr="00686C44" w:rsidRDefault="003F0A7D" w:rsidP="003F0A7D">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〔栄養相談〕</w:t>
            </w:r>
          </w:p>
          <w:p w:rsidR="003F0A7D" w:rsidRPr="00686C44" w:rsidRDefault="003F0A7D" w:rsidP="003F0A7D">
            <w:pPr>
              <w:widowControl/>
              <w:spacing w:line="0" w:lineRule="atLeast"/>
              <w:ind w:left="0" w:firstLineChars="0" w:firstLine="0"/>
              <w:jc w:val="left"/>
              <w:rPr>
                <w:rFonts w:hAnsi="ＭＳ ゴシック" w:cs="ＭＳ 明朝"/>
                <w:sz w:val="12"/>
                <w:szCs w:val="12"/>
              </w:rPr>
            </w:pPr>
            <w:r w:rsidRPr="00686C44">
              <w:rPr>
                <w:rFonts w:hAnsi="ＭＳ ゴシック" w:cs="ＭＳ 明朝" w:hint="eastAsia"/>
                <w:sz w:val="12"/>
                <w:szCs w:val="12"/>
              </w:rPr>
              <w:t xml:space="preserve">　利用者に対しては適切な栄養食事相談を行う必要があること。</w:t>
            </w: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tcPr>
          <w:p w:rsidR="003F0A7D" w:rsidRPr="00DB243A" w:rsidRDefault="003F0A7D" w:rsidP="003F0A7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3F0A7D" w:rsidRPr="00DB243A" w:rsidRDefault="003F0A7D" w:rsidP="003F0A7D">
            <w:pPr>
              <w:widowControl/>
              <w:spacing w:line="0" w:lineRule="atLeast"/>
              <w:ind w:left="0" w:firstLineChars="0" w:firstLine="0"/>
              <w:jc w:val="left"/>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の⑥</w:t>
            </w:r>
          </w:p>
        </w:tc>
        <w:tc>
          <w:tcPr>
            <w:tcW w:w="1134" w:type="dxa"/>
            <w:vMerge/>
            <w:tcBorders>
              <w:left w:val="single" w:sz="4" w:space="0" w:color="auto"/>
            </w:tcBorders>
          </w:tcPr>
          <w:p w:rsidR="003F0A7D" w:rsidRPr="00DB243A" w:rsidRDefault="003F0A7D" w:rsidP="003F0A7D">
            <w:pPr>
              <w:adjustRightInd w:val="0"/>
              <w:spacing w:line="0" w:lineRule="atLeast"/>
              <w:ind w:leftChars="-10" w:left="-14" w:hangingChars="10" w:hanging="8"/>
              <w:contextualSpacing/>
              <w:rPr>
                <w:rFonts w:hAnsi="ＭＳ ゴシック" w:cstheme="minorBidi"/>
                <w:w w:val="83"/>
                <w:kern w:val="0"/>
                <w:sz w:val="12"/>
                <w:szCs w:val="12"/>
              </w:rPr>
            </w:pPr>
          </w:p>
        </w:tc>
      </w:tr>
      <w:tr w:rsidR="003F0A7D" w:rsidRPr="00DB243A" w:rsidTr="003F0A7D">
        <w:trPr>
          <w:trHeight w:val="70"/>
        </w:trPr>
        <w:tc>
          <w:tcPr>
            <w:tcW w:w="1135" w:type="dxa"/>
            <w:vMerge/>
            <w:tcBorders>
              <w:right w:val="single" w:sz="4" w:space="0" w:color="auto"/>
            </w:tcBorders>
            <w:shd w:val="clear" w:color="auto" w:fill="FFFFFF" w:themeFill="background1"/>
          </w:tcPr>
          <w:p w:rsidR="003F0A7D" w:rsidRPr="00DB243A" w:rsidRDefault="003F0A7D" w:rsidP="003F0A7D">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rsidR="003F0A7D" w:rsidRPr="00686C44" w:rsidRDefault="003F0A7D" w:rsidP="003F0A7D">
            <w:pPr>
              <w:adjustRightInd w:val="0"/>
              <w:spacing w:line="0" w:lineRule="atLeast"/>
              <w:ind w:leftChars="-10" w:left="-12" w:hangingChars="10" w:hanging="10"/>
              <w:contextualSpacing/>
              <w:rPr>
                <w:rFonts w:hAnsi="ＭＳ ゴシック" w:cs="ＭＳ 明朝"/>
                <w:sz w:val="12"/>
                <w:szCs w:val="12"/>
              </w:rPr>
            </w:pPr>
            <w:r w:rsidRPr="00686C44">
              <w:rPr>
                <w:rFonts w:hAnsi="ＭＳ ゴシック" w:cs="ＭＳ 明朝" w:hint="eastAsia"/>
                <w:sz w:val="12"/>
                <w:szCs w:val="12"/>
              </w:rPr>
              <w:t>〔食事内容の検討について〕</w:t>
            </w:r>
          </w:p>
          <w:p w:rsidR="003F0A7D" w:rsidRPr="00686C44" w:rsidRDefault="003F0A7D" w:rsidP="003F0A7D">
            <w:pPr>
              <w:widowControl/>
              <w:spacing w:line="0" w:lineRule="atLeast"/>
              <w:ind w:left="0" w:firstLineChars="0" w:firstLine="0"/>
              <w:jc w:val="left"/>
              <w:rPr>
                <w:rFonts w:hAnsi="ＭＳ ゴシック" w:cs="ＭＳ 明朝"/>
                <w:sz w:val="12"/>
                <w:szCs w:val="12"/>
              </w:rPr>
            </w:pPr>
            <w:r w:rsidRPr="00686C44">
              <w:rPr>
                <w:rFonts w:hAnsi="ＭＳ ゴシック" w:cs="ＭＳ 明朝" w:hint="eastAsia"/>
                <w:sz w:val="12"/>
                <w:szCs w:val="12"/>
              </w:rPr>
              <w:t xml:space="preserve">　食事内容については、当該事業者の医師又は栄養士若しくは管理栄養士を含む会議において検討が加えられなければならないこと。</w:t>
            </w:r>
          </w:p>
        </w:tc>
        <w:tc>
          <w:tcPr>
            <w:tcW w:w="992" w:type="dxa"/>
            <w:tcBorders>
              <w:top w:val="dotted" w:sz="4" w:space="0" w:color="auto"/>
              <w:left w:val="single" w:sz="4" w:space="0" w:color="auto"/>
              <w:bottom w:val="single" w:sz="4" w:space="0" w:color="auto"/>
              <w:right w:val="single" w:sz="4" w:space="0" w:color="auto"/>
            </w:tcBorders>
            <w:shd w:val="clear" w:color="auto" w:fill="FFFFFF" w:themeFill="background1"/>
          </w:tcPr>
          <w:p w:rsidR="003F0A7D" w:rsidRPr="00DB243A" w:rsidRDefault="003F0A7D" w:rsidP="003F0A7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3F0A7D" w:rsidRPr="00DB243A" w:rsidRDefault="003F0A7D" w:rsidP="003F0A7D">
            <w:pPr>
              <w:widowControl/>
              <w:spacing w:line="0" w:lineRule="atLeast"/>
              <w:ind w:left="0" w:firstLineChars="0" w:firstLine="0"/>
              <w:jc w:val="left"/>
              <w:rPr>
                <w:rFonts w:hAnsi="ＭＳ ゴシック" w:cs="ＭＳ 明朝"/>
                <w:sz w:val="16"/>
                <w:szCs w:val="16"/>
              </w:rPr>
            </w:pPr>
            <w:r w:rsidRPr="00DB243A">
              <w:rPr>
                <w:rFonts w:hAnsi="ＭＳ ゴシック" w:cstheme="minorBidi" w:hint="eastAsia"/>
                <w:w w:val="83"/>
                <w:kern w:val="0"/>
                <w:sz w:val="12"/>
                <w:szCs w:val="12"/>
              </w:rPr>
              <w:t>第3の九の２(7)</w:t>
            </w:r>
            <w:r>
              <w:rPr>
                <w:rFonts w:hAnsi="ＭＳ ゴシック" w:cstheme="minorBidi" w:hint="eastAsia"/>
                <w:w w:val="83"/>
                <w:kern w:val="0"/>
                <w:sz w:val="12"/>
                <w:szCs w:val="12"/>
              </w:rPr>
              <w:t>の⑦</w:t>
            </w:r>
          </w:p>
        </w:tc>
        <w:tc>
          <w:tcPr>
            <w:tcW w:w="1134" w:type="dxa"/>
            <w:vMerge/>
            <w:tcBorders>
              <w:left w:val="single" w:sz="4" w:space="0" w:color="auto"/>
            </w:tcBorders>
          </w:tcPr>
          <w:p w:rsidR="003F0A7D" w:rsidRPr="00DB243A" w:rsidRDefault="003F0A7D" w:rsidP="003F0A7D">
            <w:pPr>
              <w:adjustRightInd w:val="0"/>
              <w:spacing w:line="0" w:lineRule="atLeast"/>
              <w:ind w:leftChars="-10" w:left="-14" w:hangingChars="10" w:hanging="8"/>
              <w:contextualSpacing/>
              <w:rPr>
                <w:rFonts w:hAnsi="ＭＳ ゴシック" w:cstheme="minorBidi"/>
                <w:w w:val="83"/>
                <w:kern w:val="0"/>
                <w:sz w:val="12"/>
                <w:szCs w:val="12"/>
              </w:rPr>
            </w:pPr>
          </w:p>
        </w:tc>
      </w:tr>
      <w:tr w:rsidR="00404305" w:rsidRPr="00DB243A" w:rsidTr="00237652">
        <w:trPr>
          <w:trHeight w:val="567"/>
        </w:trPr>
        <w:tc>
          <w:tcPr>
            <w:tcW w:w="1135" w:type="dxa"/>
            <w:vMerge w:val="restart"/>
          </w:tcPr>
          <w:p w:rsidR="00404305" w:rsidRPr="00DB243A" w:rsidRDefault="00404305" w:rsidP="00404305">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29　</w:t>
            </w:r>
          </w:p>
          <w:p w:rsidR="00404305" w:rsidRPr="00DB243A" w:rsidRDefault="00404305" w:rsidP="00404305">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その他のサービスの提供</w:t>
            </w:r>
          </w:p>
          <w:p w:rsidR="00404305" w:rsidRPr="00DB243A" w:rsidRDefault="00404305" w:rsidP="00404305">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(予防も同様)</w:t>
            </w:r>
          </w:p>
        </w:tc>
        <w:tc>
          <w:tcPr>
            <w:tcW w:w="6804" w:type="dxa"/>
          </w:tcPr>
          <w:p w:rsidR="00404305" w:rsidRPr="00DB243A" w:rsidRDefault="00404305" w:rsidP="00996C32">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適宜利用者のためのレクリエーション行事を行うよう努めていますか。</w:t>
            </w:r>
          </w:p>
        </w:tc>
        <w:tc>
          <w:tcPr>
            <w:tcW w:w="992" w:type="dxa"/>
          </w:tcPr>
          <w:p w:rsidR="00404305" w:rsidRPr="00DB243A" w:rsidRDefault="00404305"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04305" w:rsidRDefault="00404305"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4305" w:rsidRPr="00DB243A" w:rsidRDefault="00404305" w:rsidP="0023765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第189条第1項</w:t>
            </w:r>
          </w:p>
        </w:tc>
        <w:tc>
          <w:tcPr>
            <w:tcW w:w="1134" w:type="dxa"/>
            <w:vMerge w:val="restart"/>
          </w:tcPr>
          <w:p w:rsidR="00404305" w:rsidRPr="00DB243A" w:rsidRDefault="00404305"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・事業計画（報告）書等</w:t>
            </w:r>
          </w:p>
          <w:p w:rsidR="00404305" w:rsidRPr="00DB243A" w:rsidRDefault="00404305"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・年間行事予定表</w:t>
            </w:r>
          </w:p>
          <w:p w:rsidR="00404305" w:rsidRPr="00DB243A" w:rsidRDefault="00404305" w:rsidP="00C0777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・利用者に関する記録</w:t>
            </w:r>
          </w:p>
          <w:p w:rsidR="00404305" w:rsidRPr="00DB243A" w:rsidRDefault="00404305" w:rsidP="00C07776">
            <w:pPr>
              <w:adjustRightInd w:val="0"/>
              <w:spacing w:line="0" w:lineRule="atLeast"/>
              <w:ind w:leftChars="-10" w:left="-14" w:hangingChars="10" w:hanging="8"/>
              <w:contextualSpacing/>
              <w:rPr>
                <w:rFonts w:hAnsi="ＭＳ ゴシック" w:cstheme="minorBidi"/>
                <w:w w:val="83"/>
                <w:kern w:val="0"/>
                <w:sz w:val="18"/>
                <w:szCs w:val="18"/>
                <w:lang w:eastAsia="zh-CN"/>
              </w:rPr>
            </w:pPr>
            <w:r w:rsidRPr="00DB243A">
              <w:rPr>
                <w:rFonts w:hAnsi="ＭＳ ゴシック" w:cstheme="minorBidi" w:hint="eastAsia"/>
                <w:w w:val="83"/>
                <w:kern w:val="0"/>
                <w:sz w:val="12"/>
                <w:szCs w:val="12"/>
                <w:lang w:eastAsia="zh-CN"/>
              </w:rPr>
              <w:t>・家族との連絡記録</w:t>
            </w:r>
          </w:p>
        </w:tc>
      </w:tr>
      <w:tr w:rsidR="00404305" w:rsidRPr="00DB243A" w:rsidTr="00237652">
        <w:trPr>
          <w:trHeight w:val="567"/>
        </w:trPr>
        <w:tc>
          <w:tcPr>
            <w:tcW w:w="1135" w:type="dxa"/>
            <w:vMerge/>
          </w:tcPr>
          <w:p w:rsidR="00404305" w:rsidRPr="00DB243A" w:rsidRDefault="00404305" w:rsidP="00996C32">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single" w:sz="4" w:space="0" w:color="auto"/>
            </w:tcBorders>
          </w:tcPr>
          <w:p w:rsidR="00404305" w:rsidRPr="00DB243A" w:rsidRDefault="00404305" w:rsidP="00996C32">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常に利用者の家族との連携を図るよう努めていますか。</w:t>
            </w:r>
          </w:p>
        </w:tc>
        <w:tc>
          <w:tcPr>
            <w:tcW w:w="992" w:type="dxa"/>
            <w:tcBorders>
              <w:bottom w:val="single" w:sz="4" w:space="0" w:color="auto"/>
            </w:tcBorders>
          </w:tcPr>
          <w:p w:rsidR="00404305" w:rsidRPr="00DB243A" w:rsidRDefault="00404305" w:rsidP="00A57406">
            <w:pPr>
              <w:adjustRightInd w:val="0"/>
              <w:spacing w:line="0" w:lineRule="atLeast"/>
              <w:ind w:left="0" w:firstLineChars="300" w:firstLine="235"/>
              <w:contextualSpacing/>
              <w:jc w:val="left"/>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404305" w:rsidRDefault="00404305" w:rsidP="00996C32">
            <w:pPr>
              <w:adjustRightInd w:val="0"/>
              <w:spacing w:line="0" w:lineRule="atLeast"/>
              <w:ind w:left="60" w:hanging="60"/>
              <w:contextualSpacing/>
              <w:jc w:val="left"/>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04305" w:rsidRPr="00DB243A" w:rsidRDefault="00404305" w:rsidP="00237652">
            <w:pPr>
              <w:adjustRightInd w:val="0"/>
              <w:spacing w:line="0" w:lineRule="atLeast"/>
              <w:ind w:left="60" w:hanging="60"/>
              <w:contextualSpacing/>
              <w:jc w:val="left"/>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第189条第2項</w:t>
            </w:r>
          </w:p>
        </w:tc>
        <w:tc>
          <w:tcPr>
            <w:tcW w:w="1134" w:type="dxa"/>
            <w:vMerge/>
          </w:tcPr>
          <w:p w:rsidR="00404305" w:rsidRPr="00DB243A" w:rsidRDefault="00404305" w:rsidP="00996C32">
            <w:pPr>
              <w:adjustRightInd w:val="0"/>
              <w:spacing w:line="0" w:lineRule="atLeast"/>
              <w:ind w:left="97" w:hanging="97"/>
              <w:contextualSpacing/>
              <w:jc w:val="left"/>
              <w:rPr>
                <w:rFonts w:hAnsi="ＭＳ ゴシック" w:cstheme="minorBidi"/>
                <w:w w:val="83"/>
                <w:kern w:val="0"/>
                <w:sz w:val="18"/>
                <w:szCs w:val="18"/>
                <w:lang w:eastAsia="zh-CN"/>
              </w:rPr>
            </w:pPr>
          </w:p>
        </w:tc>
      </w:tr>
      <w:tr w:rsidR="004377C6" w:rsidRPr="00DB243A" w:rsidTr="00BB120F">
        <w:trPr>
          <w:trHeight w:val="1038"/>
        </w:trPr>
        <w:tc>
          <w:tcPr>
            <w:tcW w:w="1135" w:type="dxa"/>
          </w:tcPr>
          <w:p w:rsidR="004377C6" w:rsidRPr="00DB243A" w:rsidRDefault="004377C6"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30　</w:t>
            </w:r>
          </w:p>
          <w:p w:rsidR="004377C6" w:rsidRPr="00DB243A" w:rsidRDefault="004377C6"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利用者に関する市町村への通知</w:t>
            </w:r>
          </w:p>
        </w:tc>
        <w:tc>
          <w:tcPr>
            <w:tcW w:w="6804" w:type="dxa"/>
          </w:tcPr>
          <w:p w:rsidR="004377C6" w:rsidRPr="00DB243A" w:rsidRDefault="004377C6" w:rsidP="00996C32">
            <w:pPr>
              <w:adjustRightInd w:val="0"/>
              <w:spacing w:line="0" w:lineRule="atLeast"/>
              <w:ind w:left="0" w:firstLineChars="76" w:firstLine="106"/>
              <w:contextualSpacing/>
              <w:jc w:val="left"/>
              <w:rPr>
                <w:rFonts w:hAnsi="ＭＳ ゴシック" w:cs="ＭＳ 明朝"/>
                <w:sz w:val="16"/>
                <w:szCs w:val="16"/>
              </w:rPr>
            </w:pPr>
            <w:r w:rsidRPr="00DB243A">
              <w:rPr>
                <w:rFonts w:hAnsi="ＭＳ ゴシック" w:cs="ＭＳ 明朝" w:hint="eastAsia"/>
                <w:sz w:val="16"/>
                <w:szCs w:val="16"/>
              </w:rPr>
              <w:t>指定短期入所療養介護を受けている利用者が次のいずれかに該当する場合は、遅滞なく、意見を付してその旨を市町村に通知していますか。</w:t>
            </w:r>
          </w:p>
          <w:p w:rsidR="004377C6" w:rsidRPr="00DB243A" w:rsidRDefault="004377C6" w:rsidP="004377C6">
            <w:pPr>
              <w:adjustRightInd w:val="0"/>
              <w:spacing w:line="0" w:lineRule="atLeast"/>
              <w:ind w:leftChars="50" w:left="249" w:hangingChars="100" w:hanging="139"/>
              <w:contextualSpacing/>
              <w:jc w:val="left"/>
              <w:rPr>
                <w:rFonts w:hAnsi="ＭＳ ゴシック" w:cs="ＭＳ 明朝"/>
                <w:sz w:val="16"/>
                <w:szCs w:val="16"/>
              </w:rPr>
            </w:pPr>
            <w:r w:rsidRPr="00DB243A">
              <w:rPr>
                <w:rFonts w:hAnsi="ＭＳ ゴシック" w:cs="ＭＳ 明朝" w:hint="eastAsia"/>
                <w:sz w:val="16"/>
                <w:szCs w:val="16"/>
              </w:rPr>
              <w:t>ア　正当な理由なしに指定短期入所療養介護の利用に関する指示に従わないことにより、要介護状態の程度を増進させたと認められるとき。</w:t>
            </w:r>
          </w:p>
          <w:p w:rsidR="004377C6" w:rsidRPr="00DB243A" w:rsidRDefault="004377C6" w:rsidP="004377C6">
            <w:pPr>
              <w:adjustRightInd w:val="0"/>
              <w:spacing w:line="0" w:lineRule="atLeast"/>
              <w:ind w:leftChars="50" w:left="249" w:hangingChars="100" w:hanging="139"/>
              <w:contextualSpacing/>
              <w:jc w:val="left"/>
              <w:rPr>
                <w:rFonts w:hAnsi="ＭＳ ゴシック" w:cs="ＭＳ 明朝"/>
                <w:sz w:val="16"/>
                <w:szCs w:val="16"/>
              </w:rPr>
            </w:pPr>
            <w:r w:rsidRPr="00DB243A">
              <w:rPr>
                <w:rFonts w:hAnsi="ＭＳ ゴシック" w:cs="ＭＳ 明朝" w:hint="eastAsia"/>
                <w:sz w:val="16"/>
                <w:szCs w:val="16"/>
              </w:rPr>
              <w:t>イ　偽りその他不正な行為によって保険給付を受け、又は受けようとしたとき。</w:t>
            </w:r>
          </w:p>
        </w:tc>
        <w:tc>
          <w:tcPr>
            <w:tcW w:w="992" w:type="dxa"/>
          </w:tcPr>
          <w:p w:rsidR="004377C6" w:rsidRPr="00DB243A" w:rsidRDefault="004377C6"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377C6" w:rsidRPr="00DB243A" w:rsidRDefault="004377C6" w:rsidP="00996C32">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377C6" w:rsidRDefault="004377C6"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4377C6" w:rsidRPr="00DB243A" w:rsidRDefault="004377C6" w:rsidP="004377C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準用(第26条)</w:t>
            </w:r>
          </w:p>
        </w:tc>
        <w:tc>
          <w:tcPr>
            <w:tcW w:w="1134" w:type="dxa"/>
          </w:tcPr>
          <w:p w:rsidR="004377C6" w:rsidRPr="00DB243A" w:rsidRDefault="004377C6"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・市町村に送付した通知に係る記録</w:t>
            </w:r>
          </w:p>
        </w:tc>
      </w:tr>
      <w:tr w:rsidR="001C4252" w:rsidRPr="00DB243A" w:rsidTr="004377C6">
        <w:trPr>
          <w:trHeight w:val="567"/>
        </w:trPr>
        <w:tc>
          <w:tcPr>
            <w:tcW w:w="1135" w:type="dxa"/>
            <w:vMerge w:val="restart"/>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31　</w:t>
            </w:r>
          </w:p>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管理者の責務</w:t>
            </w:r>
          </w:p>
        </w:tc>
        <w:tc>
          <w:tcPr>
            <w:tcW w:w="6804" w:type="dxa"/>
          </w:tcPr>
          <w:p w:rsidR="001C4252" w:rsidRPr="00DB243A" w:rsidRDefault="001C4252" w:rsidP="004377C6">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管理者は、従業者の管理及び指定短期入所療養介護の利用の申込みに係る調整、業務の実施状況の把握その他の管理を一元的に行っていますか。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377C6"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377C6"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1C4252" w:rsidRPr="00DB243A" w:rsidRDefault="001C4252" w:rsidP="004377C6">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準用(第58条第1項)</w:t>
            </w:r>
          </w:p>
        </w:tc>
        <w:tc>
          <w:tcPr>
            <w:tcW w:w="1134" w:type="dxa"/>
            <w:vMerge w:val="restart"/>
          </w:tcPr>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・組織図</w:t>
            </w:r>
          </w:p>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・組織規定</w:t>
            </w:r>
          </w:p>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・職務分担表</w:t>
            </w:r>
          </w:p>
          <w:p w:rsidR="001C4252" w:rsidRPr="00DB243A" w:rsidRDefault="001C4252" w:rsidP="00C84AF7">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・業務日誌等</w:t>
            </w:r>
          </w:p>
        </w:tc>
      </w:tr>
      <w:tr w:rsidR="001C4252" w:rsidRPr="00DB243A" w:rsidTr="004377C6">
        <w:trPr>
          <w:trHeight w:val="567"/>
        </w:trPr>
        <w:tc>
          <w:tcPr>
            <w:tcW w:w="1135" w:type="dxa"/>
            <w:vMerge/>
          </w:tcPr>
          <w:p w:rsidR="001C4252" w:rsidRPr="00DB243A" w:rsidRDefault="001C4252"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1C4252" w:rsidRPr="00DB243A" w:rsidRDefault="001C4252" w:rsidP="004377C6">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管理者は、従業者に「運営に関する基準」の規定を遵守させるため必要な指揮命令を行っていますか。</w:t>
            </w:r>
          </w:p>
        </w:tc>
        <w:tc>
          <w:tcPr>
            <w:tcW w:w="992" w:type="dxa"/>
          </w:tcPr>
          <w:p w:rsidR="001C4252" w:rsidRPr="00DB243A" w:rsidRDefault="001C4252"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377C6"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377C6" w:rsidRDefault="001C4252"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w:t>
            </w:r>
            <w:r w:rsidR="00691516" w:rsidRPr="00DB243A">
              <w:rPr>
                <w:rFonts w:hAnsi="ＭＳ ゴシック" w:cstheme="minorBidi" w:hint="eastAsia"/>
                <w:w w:val="83"/>
                <w:kern w:val="0"/>
                <w:sz w:val="12"/>
                <w:szCs w:val="12"/>
                <w:lang w:eastAsia="zh-CN"/>
              </w:rPr>
              <w:t>193</w:t>
            </w:r>
            <w:r w:rsidRPr="00DB243A">
              <w:rPr>
                <w:rFonts w:hAnsi="ＭＳ ゴシック" w:cstheme="minorBidi" w:hint="eastAsia"/>
                <w:w w:val="83"/>
                <w:kern w:val="0"/>
                <w:sz w:val="12"/>
                <w:szCs w:val="12"/>
                <w:lang w:eastAsia="zh-CN"/>
              </w:rPr>
              <w:t>条</w:t>
            </w:r>
          </w:p>
          <w:p w:rsidR="001C4252" w:rsidRPr="00DB243A" w:rsidRDefault="001C4252" w:rsidP="004377C6">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準用(第58条第2項)</w:t>
            </w:r>
          </w:p>
        </w:tc>
        <w:tc>
          <w:tcPr>
            <w:tcW w:w="1134" w:type="dxa"/>
            <w:vMerge/>
          </w:tcPr>
          <w:p w:rsidR="001C4252" w:rsidRPr="00DB243A" w:rsidRDefault="001C4252" w:rsidP="00996C3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3441A8" w:rsidRPr="00DB243A" w:rsidTr="00E836FE">
        <w:tc>
          <w:tcPr>
            <w:tcW w:w="1135" w:type="dxa"/>
            <w:vMerge w:val="restart"/>
          </w:tcPr>
          <w:p w:rsidR="003441A8" w:rsidRPr="00DB243A" w:rsidRDefault="003441A8"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32　</w:t>
            </w:r>
          </w:p>
          <w:p w:rsidR="003441A8" w:rsidRPr="00DB243A" w:rsidRDefault="003441A8"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運営規程</w:t>
            </w:r>
          </w:p>
        </w:tc>
        <w:tc>
          <w:tcPr>
            <w:tcW w:w="6804" w:type="dxa"/>
            <w:tcBorders>
              <w:bottom w:val="dotted" w:sz="4" w:space="0" w:color="auto"/>
            </w:tcBorders>
          </w:tcPr>
          <w:p w:rsidR="003441A8" w:rsidRPr="00DB243A" w:rsidRDefault="003441A8" w:rsidP="00996C32">
            <w:pPr>
              <w:adjustRightInd w:val="0"/>
              <w:spacing w:line="0" w:lineRule="atLeast"/>
              <w:ind w:left="-22" w:firstLineChars="100" w:firstLine="139"/>
              <w:contextualSpacing/>
              <w:jc w:val="left"/>
              <w:rPr>
                <w:rFonts w:hAnsi="ＭＳ ゴシック" w:cs="ＭＳ 明朝"/>
                <w:sz w:val="16"/>
                <w:szCs w:val="16"/>
              </w:rPr>
            </w:pPr>
            <w:r w:rsidRPr="00DB243A">
              <w:rPr>
                <w:rFonts w:hAnsi="ＭＳ ゴシック" w:cs="ＭＳ 明朝" w:hint="eastAsia"/>
                <w:sz w:val="16"/>
                <w:szCs w:val="16"/>
              </w:rPr>
              <w:t>次に掲げる事業運営についての重要事項を内容とする運営規程を定めていますか。</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ア</w:t>
            </w:r>
            <w:r w:rsidRPr="00DB243A">
              <w:rPr>
                <w:rFonts w:hAnsi="ＭＳ ゴシック" w:cs="ＭＳ 明朝" w:hint="eastAsia"/>
                <w:sz w:val="16"/>
                <w:szCs w:val="16"/>
              </w:rPr>
              <w:t xml:space="preserve">  事業の目的及び運営の方針</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イ</w:t>
            </w:r>
            <w:r w:rsidRPr="00DB243A">
              <w:rPr>
                <w:rFonts w:hAnsi="ＭＳ ゴシック" w:cs="ＭＳ 明朝" w:hint="eastAsia"/>
                <w:sz w:val="16"/>
                <w:szCs w:val="16"/>
              </w:rPr>
              <w:t xml:space="preserve">  従業者の職種、員数及び職務の内容</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ウ</w:t>
            </w:r>
            <w:r w:rsidRPr="00DB243A">
              <w:rPr>
                <w:rFonts w:hAnsi="ＭＳ ゴシック" w:cs="ＭＳ 明朝" w:hint="eastAsia"/>
                <w:sz w:val="16"/>
                <w:szCs w:val="16"/>
              </w:rPr>
              <w:t xml:space="preserve">  指定短期入所療養介護の内容及び利用料その他の費用の額</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エ</w:t>
            </w:r>
            <w:r w:rsidRPr="00DB243A">
              <w:rPr>
                <w:rFonts w:hAnsi="ＭＳ ゴシック" w:cs="ＭＳ 明朝" w:hint="eastAsia"/>
                <w:sz w:val="16"/>
                <w:szCs w:val="16"/>
              </w:rPr>
              <w:t xml:space="preserve">  通常の送迎の実施地域</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オ</w:t>
            </w:r>
            <w:r w:rsidRPr="00DB243A">
              <w:rPr>
                <w:rFonts w:hAnsi="ＭＳ ゴシック" w:cs="ＭＳ 明朝" w:hint="eastAsia"/>
                <w:sz w:val="16"/>
                <w:szCs w:val="16"/>
              </w:rPr>
              <w:t xml:space="preserve">　施設利用に当たっての留意事項</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カ</w:t>
            </w:r>
            <w:r w:rsidRPr="00DB243A">
              <w:rPr>
                <w:rFonts w:hAnsi="ＭＳ ゴシック" w:cs="ＭＳ 明朝" w:hint="eastAsia"/>
                <w:sz w:val="16"/>
                <w:szCs w:val="16"/>
              </w:rPr>
              <w:t xml:space="preserve">　非常災害対策</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キ</w:t>
            </w:r>
            <w:r w:rsidRPr="00DB243A">
              <w:rPr>
                <w:rFonts w:hAnsi="ＭＳ ゴシック" w:cs="ＭＳ 明朝" w:hint="eastAsia"/>
                <w:sz w:val="16"/>
                <w:szCs w:val="16"/>
              </w:rPr>
              <w:t xml:space="preserve">　個人情報の取扱い</w:t>
            </w:r>
          </w:p>
          <w:p w:rsidR="003441A8" w:rsidRPr="00DB243A" w:rsidRDefault="003441A8" w:rsidP="00404305">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ク</w:t>
            </w:r>
            <w:r w:rsidRPr="00DB243A">
              <w:rPr>
                <w:rFonts w:hAnsi="ＭＳ ゴシック" w:cs="ＭＳ 明朝" w:hint="eastAsia"/>
                <w:sz w:val="16"/>
                <w:szCs w:val="16"/>
              </w:rPr>
              <w:t xml:space="preserve">　虐待の防止のための措置に関する事項</w:t>
            </w:r>
          </w:p>
          <w:p w:rsidR="003441A8" w:rsidRPr="00DB243A" w:rsidRDefault="003441A8" w:rsidP="00852579">
            <w:pPr>
              <w:adjustRightInd w:val="0"/>
              <w:spacing w:line="0" w:lineRule="atLeast"/>
              <w:ind w:leftChars="100" w:left="219" w:firstLineChars="0" w:firstLine="0"/>
              <w:contextualSpacing/>
              <w:jc w:val="left"/>
              <w:rPr>
                <w:rFonts w:hAnsi="ＭＳ ゴシック" w:cs="ＭＳ 明朝"/>
                <w:sz w:val="16"/>
                <w:szCs w:val="16"/>
              </w:rPr>
            </w:pPr>
            <w:r>
              <w:rPr>
                <w:rFonts w:hAnsi="ＭＳ ゴシック" w:cs="ＭＳ 明朝" w:hint="eastAsia"/>
                <w:sz w:val="16"/>
                <w:szCs w:val="16"/>
              </w:rPr>
              <w:t>ケ</w:t>
            </w:r>
            <w:r w:rsidRPr="004377C6">
              <w:rPr>
                <w:rFonts w:hAnsi="ＭＳ ゴシック" w:cs="ＭＳ 明朝" w:hint="eastAsia"/>
                <w:sz w:val="16"/>
                <w:szCs w:val="16"/>
              </w:rPr>
              <w:t xml:space="preserve">　</w:t>
            </w:r>
            <w:r w:rsidRPr="00DB243A">
              <w:rPr>
                <w:rFonts w:hAnsi="ＭＳ ゴシック" w:cs="ＭＳ 明朝" w:hint="eastAsia"/>
                <w:sz w:val="16"/>
                <w:szCs w:val="16"/>
              </w:rPr>
              <w:t>その他運営に関する重要事項</w:t>
            </w:r>
          </w:p>
        </w:tc>
        <w:tc>
          <w:tcPr>
            <w:tcW w:w="992" w:type="dxa"/>
            <w:tcBorders>
              <w:bottom w:val="dotted" w:sz="4" w:space="0" w:color="auto"/>
            </w:tcBorders>
          </w:tcPr>
          <w:p w:rsidR="003441A8" w:rsidRPr="00DB243A" w:rsidRDefault="003441A8"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3441A8" w:rsidRDefault="003441A8"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3441A8" w:rsidRPr="00DB243A" w:rsidRDefault="003441A8" w:rsidP="00996C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第190条</w:t>
            </w:r>
          </w:p>
          <w:p w:rsidR="003441A8" w:rsidRPr="00DB243A" w:rsidRDefault="003441A8" w:rsidP="00996C32">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val="restart"/>
          </w:tcPr>
          <w:p w:rsidR="003441A8" w:rsidRPr="00DB243A" w:rsidRDefault="003441A8" w:rsidP="00BD647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3441A8" w:rsidRPr="00DB243A" w:rsidRDefault="003441A8" w:rsidP="00BD6475">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rPr>
              <w:t>・指定申請及び変更届（写）</w:t>
            </w:r>
          </w:p>
        </w:tc>
      </w:tr>
      <w:tr w:rsidR="003441A8" w:rsidRPr="00DB243A" w:rsidTr="003441A8">
        <w:trPr>
          <w:trHeight w:val="340"/>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adjustRightInd w:val="0"/>
              <w:spacing w:line="0" w:lineRule="atLeast"/>
              <w:ind w:left="99" w:hangingChars="100" w:hanging="99"/>
              <w:contextualSpacing/>
              <w:rPr>
                <w:rFonts w:hAnsi="ＭＳ ゴシック" w:cstheme="minorBidi"/>
                <w:w w:val="83"/>
                <w:kern w:val="0"/>
                <w:sz w:val="12"/>
                <w:szCs w:val="12"/>
              </w:rPr>
            </w:pPr>
            <w:r>
              <w:rPr>
                <w:rFonts w:hAnsi="ＭＳ ゴシック" w:cs="ＭＳ 明朝" w:hint="eastAsia"/>
                <w:sz w:val="12"/>
                <w:szCs w:val="12"/>
              </w:rPr>
              <w:t>※　ケの「その他運営に関する重要事項」にあっては、当該利用者又は他の利用者等の生命又は身体を保護するため緊急やむを得ない場合に身体的拘束等を行う際の手続について定めておくことが望ましいです。</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第3の九の2の(8)</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340"/>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adjustRightInd w:val="0"/>
              <w:spacing w:line="0" w:lineRule="atLeast"/>
              <w:ind w:left="99" w:hangingChars="100" w:hanging="99"/>
              <w:contextualSpacing/>
              <w:rPr>
                <w:rFonts w:hAnsi="ＭＳ ゴシック" w:cstheme="minorBidi"/>
                <w:w w:val="83"/>
                <w:kern w:val="0"/>
                <w:sz w:val="12"/>
                <w:szCs w:val="12"/>
              </w:rPr>
            </w:pPr>
            <w:r>
              <w:rPr>
                <w:rFonts w:hAnsi="ＭＳ ゴシック" w:cs="ＭＳ 明朝" w:hint="eastAsia"/>
                <w:sz w:val="12"/>
                <w:szCs w:val="1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第3の一の3の⒆)</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567"/>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従業者の職種、員数及び職務の内容</w:t>
            </w:r>
          </w:p>
          <w:p w:rsidR="003441A8" w:rsidRDefault="003441A8" w:rsidP="001666CC">
            <w:pPr>
              <w:spacing w:line="0" w:lineRule="atLeast"/>
              <w:ind w:leftChars="50" w:left="110" w:firstLineChars="100" w:firstLine="99"/>
              <w:jc w:val="left"/>
              <w:rPr>
                <w:sz w:val="12"/>
                <w:szCs w:val="12"/>
              </w:rPr>
            </w:pPr>
            <w:r>
              <w:rPr>
                <w:rFonts w:hint="eastAsia"/>
                <w:sz w:val="12"/>
                <w:szCs w:val="12"/>
              </w:rPr>
              <w:t>従業者の「員数」は、日々変わりうるものであるため、業務負担軽減等の観点から、規程を定めるに当たっては、基準において置くべきとされている員数を満たす範囲において、「○人以上」と記載することも差し支えありません。</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第3の一の3の⒆)の①</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340"/>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指定短期入所療養介護の内容</w:t>
            </w:r>
          </w:p>
          <w:p w:rsidR="003441A8" w:rsidRDefault="003441A8" w:rsidP="001666CC">
            <w:pPr>
              <w:spacing w:line="0" w:lineRule="atLeast"/>
              <w:ind w:leftChars="50" w:left="110" w:firstLineChars="100" w:firstLine="99"/>
              <w:jc w:val="left"/>
              <w:rPr>
                <w:sz w:val="12"/>
                <w:szCs w:val="12"/>
              </w:rPr>
            </w:pPr>
            <w:r>
              <w:rPr>
                <w:rFonts w:hint="eastAsia"/>
                <w:sz w:val="12"/>
                <w:szCs w:val="12"/>
              </w:rPr>
              <w:t>送迎の有無も含めたサービスの内容を指すものです。</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第3の八の3の⒀の②</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567"/>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利用料その他の費用の額</w:t>
            </w:r>
          </w:p>
          <w:p w:rsidR="003441A8" w:rsidRDefault="003441A8" w:rsidP="001666CC">
            <w:pPr>
              <w:spacing w:line="0" w:lineRule="atLeast"/>
              <w:ind w:leftChars="50" w:left="110" w:firstLineChars="100" w:firstLine="99"/>
              <w:jc w:val="left"/>
              <w:rPr>
                <w:sz w:val="12"/>
                <w:szCs w:val="12"/>
              </w:rPr>
            </w:pPr>
            <w:r>
              <w:rPr>
                <w:rFonts w:hint="eastAsia"/>
                <w:sz w:val="12"/>
                <w:szCs w:val="12"/>
              </w:rPr>
              <w:t>法定代理受領サービスである短期入所療養介護に係る利用料(1割、2割又は3割負担)及び法定代理受領サービスでない短期入所療養介護の利用料を、「その他の費用の額」としては、基準により徴収が認められている費用の額を規定するものです。</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第3の一の3の⒆)の③</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567"/>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通常の送迎の実施地域</w:t>
            </w:r>
          </w:p>
          <w:p w:rsidR="003441A8" w:rsidRDefault="003441A8" w:rsidP="001666CC">
            <w:pPr>
              <w:spacing w:line="0" w:lineRule="atLeast"/>
              <w:ind w:leftChars="50" w:left="110" w:firstLineChars="100" w:firstLine="99"/>
              <w:jc w:val="left"/>
              <w:rPr>
                <w:sz w:val="12"/>
                <w:szCs w:val="12"/>
              </w:rPr>
            </w:pPr>
            <w:r>
              <w:rPr>
                <w:rFonts w:hint="eastAsia"/>
                <w:sz w:val="12"/>
                <w:szCs w:val="12"/>
              </w:rPr>
              <w:t>客観的にその区域が特定されるものとすること。なお、通常の送迎の実施地域は、送迎に係る費用の徴収等の目安であり、当該地域以外の地域に居住する被保険者に対して送迎が行われることを妨げるものではありません。</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第3の八の3の⒀の③</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340"/>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rsidR="003441A8" w:rsidRDefault="003441A8" w:rsidP="001666CC">
            <w:pPr>
              <w:spacing w:line="0" w:lineRule="atLeast"/>
              <w:ind w:left="0" w:firstLineChars="0" w:firstLine="0"/>
              <w:jc w:val="left"/>
              <w:rPr>
                <w:sz w:val="12"/>
                <w:szCs w:val="12"/>
              </w:rPr>
            </w:pPr>
            <w:r>
              <w:rPr>
                <w:rFonts w:hint="eastAsia"/>
                <w:sz w:val="12"/>
                <w:szCs w:val="12"/>
              </w:rPr>
              <w:t>※　施設利用に当たっての留意事項</w:t>
            </w:r>
          </w:p>
          <w:p w:rsidR="003441A8" w:rsidRDefault="003441A8" w:rsidP="001666CC">
            <w:pPr>
              <w:spacing w:line="0" w:lineRule="atLeast"/>
              <w:ind w:leftChars="50" w:left="110" w:firstLineChars="100" w:firstLine="99"/>
              <w:jc w:val="left"/>
              <w:rPr>
                <w:sz w:val="12"/>
                <w:szCs w:val="12"/>
              </w:rPr>
            </w:pPr>
            <w:r>
              <w:rPr>
                <w:rFonts w:hint="eastAsia"/>
                <w:sz w:val="12"/>
                <w:szCs w:val="12"/>
              </w:rPr>
              <w:t>利用者がサービスを受ける際の、利用者側が留意すべき事項(入所生活上のルール、設備の利用上の留意事項等)を指すものです。</w:t>
            </w:r>
          </w:p>
        </w:tc>
        <w:tc>
          <w:tcPr>
            <w:tcW w:w="992" w:type="dxa"/>
            <w:tcBorders>
              <w:top w:val="dotted" w:sz="4" w:space="0" w:color="auto"/>
              <w:left w:val="single" w:sz="4" w:space="0" w:color="auto"/>
              <w:bottom w:val="dotted"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第3の八の3の⒀の④</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3441A8" w:rsidRPr="00DB243A" w:rsidTr="003441A8">
        <w:trPr>
          <w:trHeight w:val="567"/>
        </w:trPr>
        <w:tc>
          <w:tcPr>
            <w:tcW w:w="1135" w:type="dxa"/>
            <w:vMerge/>
          </w:tcPr>
          <w:p w:rsidR="003441A8" w:rsidRPr="00DB243A" w:rsidRDefault="003441A8" w:rsidP="001666CC">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nil"/>
              <w:left w:val="single" w:sz="4" w:space="0" w:color="auto"/>
              <w:bottom w:val="single" w:sz="4" w:space="0" w:color="auto"/>
              <w:right w:val="single" w:sz="4" w:space="0" w:color="auto"/>
            </w:tcBorders>
            <w:vAlign w:val="center"/>
          </w:tcPr>
          <w:p w:rsidR="003441A8" w:rsidRDefault="003441A8" w:rsidP="001666CC">
            <w:pPr>
              <w:spacing w:line="0" w:lineRule="atLeast"/>
              <w:ind w:left="50" w:firstLineChars="0" w:firstLine="0"/>
              <w:jc w:val="left"/>
              <w:rPr>
                <w:sz w:val="12"/>
                <w:szCs w:val="12"/>
              </w:rPr>
            </w:pPr>
            <w:r>
              <w:rPr>
                <w:rFonts w:hint="eastAsia"/>
                <w:sz w:val="12"/>
                <w:szCs w:val="12"/>
              </w:rPr>
              <w:t>※　虐待の防止のための措置に関する事項</w:t>
            </w:r>
          </w:p>
          <w:p w:rsidR="003441A8" w:rsidRDefault="003441A8" w:rsidP="001666CC">
            <w:pPr>
              <w:spacing w:line="0" w:lineRule="atLeast"/>
              <w:ind w:leftChars="50" w:left="110" w:firstLineChars="100" w:firstLine="99"/>
              <w:jc w:val="left"/>
              <w:rPr>
                <w:sz w:val="12"/>
                <w:szCs w:val="12"/>
              </w:rPr>
            </w:pPr>
            <w:r>
              <w:rPr>
                <w:rFonts w:hint="eastAsia"/>
                <w:sz w:val="12"/>
                <w:szCs w:val="12"/>
              </w:rPr>
              <w:t>虐待の防止に係る、組織内の体制(責任者の選定、従業者への研修方法や研修計画等)や、虐待又は虐待が疑われる事案が発生した場合の対応方法等を指す内容としてください。</w:t>
            </w:r>
          </w:p>
        </w:tc>
        <w:tc>
          <w:tcPr>
            <w:tcW w:w="992" w:type="dxa"/>
            <w:tcBorders>
              <w:top w:val="nil"/>
              <w:left w:val="single" w:sz="4" w:space="0" w:color="auto"/>
              <w:bottom w:val="single" w:sz="4" w:space="0" w:color="auto"/>
              <w:right w:val="single" w:sz="4" w:space="0" w:color="auto"/>
            </w:tcBorders>
          </w:tcPr>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平11老企25</w:t>
            </w:r>
          </w:p>
          <w:p w:rsidR="003441A8" w:rsidRDefault="003441A8" w:rsidP="001666CC">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第3の一の3の⒆)の⑤</w:t>
            </w:r>
          </w:p>
        </w:tc>
        <w:tc>
          <w:tcPr>
            <w:tcW w:w="1134" w:type="dxa"/>
            <w:vMerge/>
          </w:tcPr>
          <w:p w:rsidR="003441A8" w:rsidRPr="00DB243A" w:rsidRDefault="003441A8" w:rsidP="001666CC">
            <w:pPr>
              <w:adjustRightInd w:val="0"/>
              <w:spacing w:line="0" w:lineRule="atLeast"/>
              <w:ind w:leftChars="-10" w:left="-9" w:hangingChars="10" w:hanging="13"/>
              <w:contextualSpacing/>
              <w:rPr>
                <w:rFonts w:hAnsi="ＭＳ ゴシック" w:cstheme="minorBidi"/>
                <w:w w:val="83"/>
                <w:kern w:val="0"/>
                <w:sz w:val="18"/>
                <w:szCs w:val="18"/>
              </w:rPr>
            </w:pPr>
          </w:p>
        </w:tc>
      </w:tr>
      <w:tr w:rsidR="00252710" w:rsidRPr="00DB243A" w:rsidTr="00743718">
        <w:trPr>
          <w:trHeight w:val="645"/>
        </w:trPr>
        <w:tc>
          <w:tcPr>
            <w:tcW w:w="1135" w:type="dxa"/>
            <w:vMerge w:val="restart"/>
          </w:tcPr>
          <w:p w:rsidR="00252710" w:rsidRPr="00DB243A" w:rsidRDefault="00252710" w:rsidP="00A437A1">
            <w:pPr>
              <w:adjustRightInd w:val="0"/>
              <w:spacing w:line="0" w:lineRule="atLeast"/>
              <w:ind w:leftChars="21" w:left="46" w:firstLineChars="0" w:firstLine="0"/>
              <w:contextualSpacing/>
              <w:jc w:val="left"/>
              <w:rPr>
                <w:rFonts w:hAnsi="ＭＳ ゴシック"/>
                <w:sz w:val="16"/>
                <w:szCs w:val="16"/>
              </w:rPr>
            </w:pPr>
            <w:r w:rsidRPr="00DB243A">
              <w:rPr>
                <w:rFonts w:hAnsi="ＭＳ ゴシック" w:hint="eastAsia"/>
                <w:sz w:val="16"/>
                <w:szCs w:val="16"/>
              </w:rPr>
              <w:lastRenderedPageBreak/>
              <w:t>33</w:t>
            </w:r>
          </w:p>
          <w:p w:rsidR="00252710" w:rsidRPr="00DB243A" w:rsidRDefault="00252710" w:rsidP="00A437A1">
            <w:pPr>
              <w:adjustRightInd w:val="0"/>
              <w:spacing w:line="0" w:lineRule="atLeast"/>
              <w:ind w:leftChars="21" w:left="46" w:firstLineChars="0" w:firstLine="0"/>
              <w:contextualSpacing/>
              <w:jc w:val="left"/>
              <w:rPr>
                <w:rFonts w:hAnsi="ＭＳ ゴシック"/>
                <w:sz w:val="16"/>
                <w:szCs w:val="16"/>
              </w:rPr>
            </w:pPr>
            <w:r w:rsidRPr="00DB243A">
              <w:rPr>
                <w:rFonts w:hAnsi="ＭＳ ゴシック" w:hint="eastAsia"/>
                <w:sz w:val="16"/>
                <w:szCs w:val="16"/>
              </w:rPr>
              <w:t>業務継続計画の策定等</w:t>
            </w:r>
          </w:p>
        </w:tc>
        <w:tc>
          <w:tcPr>
            <w:tcW w:w="6804" w:type="dxa"/>
            <w:tcBorders>
              <w:bottom w:val="dotted" w:sz="4" w:space="0" w:color="auto"/>
            </w:tcBorders>
            <w:shd w:val="clear" w:color="auto" w:fill="auto"/>
          </w:tcPr>
          <w:p w:rsidR="00252710" w:rsidRPr="00DB243A" w:rsidRDefault="00252710" w:rsidP="00743718">
            <w:pPr>
              <w:adjustRightInd w:val="0"/>
              <w:spacing w:line="0" w:lineRule="atLeast"/>
              <w:ind w:left="139" w:hangingChars="100" w:hanging="139"/>
              <w:contextualSpacing/>
              <w:jc w:val="left"/>
              <w:rPr>
                <w:rFonts w:hAnsi="ＭＳ ゴシック" w:cstheme="minorBidi"/>
                <w:w w:val="83"/>
                <w:kern w:val="0"/>
                <w:sz w:val="12"/>
                <w:szCs w:val="12"/>
              </w:rPr>
            </w:pPr>
            <w:r w:rsidRPr="00DB243A">
              <w:rPr>
                <w:rFonts w:hAnsi="ＭＳ ゴシック" w:cs="ＭＳ 明朝" w:hint="eastAsia"/>
                <w:sz w:val="16"/>
                <w:szCs w:val="16"/>
              </w:rPr>
              <w:t>①</w:t>
            </w:r>
            <w:r>
              <w:rPr>
                <w:rFonts w:hAnsi="ＭＳ ゴシック" w:cs="ＭＳ 明朝" w:hint="eastAsia"/>
                <w:sz w:val="16"/>
                <w:szCs w:val="16"/>
              </w:rPr>
              <w:t xml:space="preserve">　</w:t>
            </w:r>
            <w:r w:rsidRPr="00DB243A">
              <w:rPr>
                <w:rFonts w:hAnsi="ＭＳ ゴシック" w:cs="ＭＳ 明朝" w:hint="eastAsia"/>
                <w:sz w:val="16"/>
                <w:szCs w:val="16"/>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bottom w:val="dotted" w:sz="4" w:space="0" w:color="auto"/>
            </w:tcBorders>
            <w:shd w:val="clear" w:color="auto" w:fill="auto"/>
          </w:tcPr>
          <w:p w:rsidR="00252710" w:rsidRPr="00DB243A" w:rsidRDefault="00252710" w:rsidP="00A437A1">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restart"/>
          </w:tcPr>
          <w:p w:rsidR="00252710"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252710"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252710" w:rsidRPr="00DB243A"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準用(第31条の2第1項)</w:t>
            </w:r>
          </w:p>
        </w:tc>
        <w:tc>
          <w:tcPr>
            <w:tcW w:w="1134" w:type="dxa"/>
            <w:vMerge w:val="restart"/>
          </w:tcPr>
          <w:p w:rsidR="00252710"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・感染症に係る業務継続計画</w:t>
            </w:r>
          </w:p>
          <w:p w:rsidR="00252710"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・非常災害に係る業務継続計画</w:t>
            </w:r>
          </w:p>
          <w:p w:rsidR="00252710" w:rsidRPr="00DB243A"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w:t>
            </w:r>
          </w:p>
        </w:tc>
      </w:tr>
      <w:tr w:rsidR="00252710" w:rsidRPr="00DB243A" w:rsidTr="00A437A1">
        <w:trPr>
          <w:trHeight w:val="645"/>
        </w:trPr>
        <w:tc>
          <w:tcPr>
            <w:tcW w:w="1135" w:type="dxa"/>
            <w:vMerge/>
          </w:tcPr>
          <w:p w:rsidR="00252710" w:rsidRPr="00DB243A" w:rsidRDefault="00252710" w:rsidP="00A437A1">
            <w:pPr>
              <w:adjustRightInd w:val="0"/>
              <w:spacing w:line="0" w:lineRule="atLeast"/>
              <w:ind w:leftChars="21" w:left="46" w:firstLineChars="0" w:firstLine="0"/>
              <w:contextualSpacing/>
              <w:jc w:val="left"/>
              <w:rPr>
                <w:rFonts w:hAnsi="ＭＳ ゴシック"/>
                <w:sz w:val="16"/>
                <w:szCs w:val="16"/>
              </w:rPr>
            </w:pPr>
          </w:p>
        </w:tc>
        <w:tc>
          <w:tcPr>
            <w:tcW w:w="6804" w:type="dxa"/>
            <w:tcBorders>
              <w:bottom w:val="dotted" w:sz="4" w:space="0" w:color="auto"/>
            </w:tcBorders>
            <w:shd w:val="clear" w:color="auto" w:fill="auto"/>
          </w:tcPr>
          <w:p w:rsidR="00252710" w:rsidRPr="00DB243A" w:rsidRDefault="00252710" w:rsidP="00743718">
            <w:pPr>
              <w:adjustRightInd w:val="0"/>
              <w:spacing w:line="0" w:lineRule="atLeast"/>
              <w:ind w:leftChars="50" w:left="110" w:firstLineChars="100" w:firstLine="139"/>
              <w:contextualSpacing/>
              <w:jc w:val="left"/>
              <w:rPr>
                <w:rFonts w:hAnsi="ＭＳ ゴシック" w:cs="ＭＳ 明朝"/>
                <w:sz w:val="16"/>
                <w:szCs w:val="16"/>
              </w:rPr>
            </w:pPr>
            <w:r>
              <w:rPr>
                <w:rFonts w:hAnsi="ＭＳ ゴシック" w:cs="ＭＳ 明朝" w:hint="eastAsia"/>
                <w:sz w:val="16"/>
                <w:szCs w:val="16"/>
              </w:rPr>
              <w:t>業務継続計画は、感染症に係る計画と非常災害に係る計画の両方を策定していますか。</w:t>
            </w:r>
          </w:p>
        </w:tc>
        <w:tc>
          <w:tcPr>
            <w:tcW w:w="992" w:type="dxa"/>
            <w:tcBorders>
              <w:bottom w:val="dotted" w:sz="4" w:space="0" w:color="auto"/>
            </w:tcBorders>
            <w:shd w:val="clear" w:color="auto" w:fill="auto"/>
          </w:tcPr>
          <w:p w:rsidR="00252710" w:rsidRDefault="00252710" w:rsidP="00A437A1">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両方策定している</w:t>
            </w:r>
          </w:p>
          <w:p w:rsidR="00252710" w:rsidRDefault="00252710" w:rsidP="00743718">
            <w:pPr>
              <w:adjustRightInd w:val="0"/>
              <w:spacing w:line="0" w:lineRule="atLeast"/>
              <w:ind w:left="60" w:hanging="60"/>
              <w:contextualSpacing/>
              <w:jc w:val="center"/>
              <w:rPr>
                <w:rFonts w:hAnsi="ＭＳ ゴシック" w:cstheme="minorBidi"/>
                <w:w w:val="83"/>
                <w:kern w:val="0"/>
                <w:sz w:val="12"/>
                <w:szCs w:val="12"/>
              </w:rPr>
            </w:pPr>
          </w:p>
          <w:p w:rsidR="00252710" w:rsidRDefault="00252710" w:rsidP="00743718">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感染症のみ</w:t>
            </w:r>
          </w:p>
          <w:p w:rsidR="00252710" w:rsidRDefault="00252710" w:rsidP="00743718">
            <w:pPr>
              <w:adjustRightInd w:val="0"/>
              <w:spacing w:line="0" w:lineRule="atLeast"/>
              <w:ind w:left="60" w:hanging="60"/>
              <w:contextualSpacing/>
              <w:jc w:val="center"/>
              <w:rPr>
                <w:rFonts w:hAnsi="ＭＳ ゴシック" w:cstheme="minorBidi"/>
                <w:w w:val="83"/>
                <w:kern w:val="0"/>
                <w:sz w:val="12"/>
                <w:szCs w:val="12"/>
              </w:rPr>
            </w:pPr>
          </w:p>
          <w:p w:rsidR="00252710" w:rsidRPr="00DB243A" w:rsidRDefault="00252710" w:rsidP="00743718">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非常災害のみ</w:t>
            </w:r>
          </w:p>
        </w:tc>
        <w:tc>
          <w:tcPr>
            <w:tcW w:w="992" w:type="dxa"/>
            <w:vMerge/>
            <w:tcBorders>
              <w:bottom w:val="nil"/>
            </w:tcBorders>
          </w:tcPr>
          <w:p w:rsidR="00252710" w:rsidRPr="00DB243A"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252710" w:rsidRPr="00DB243A" w:rsidRDefault="00252710" w:rsidP="00A437A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680"/>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sz w:val="16"/>
                <w:szCs w:val="16"/>
              </w:rPr>
            </w:pPr>
          </w:p>
        </w:tc>
        <w:tc>
          <w:tcPr>
            <w:tcW w:w="7796" w:type="dxa"/>
            <w:gridSpan w:val="2"/>
            <w:tcBorders>
              <w:bottom w:val="dotted" w:sz="4" w:space="0" w:color="auto"/>
            </w:tcBorders>
            <w:shd w:val="clear" w:color="auto" w:fill="auto"/>
            <w:vAlign w:val="center"/>
          </w:tcPr>
          <w:p w:rsidR="00252710" w:rsidRPr="00743718" w:rsidRDefault="00252710" w:rsidP="00252710">
            <w:pPr>
              <w:spacing w:line="0" w:lineRule="atLeast"/>
              <w:ind w:left="99" w:hangingChars="100" w:hanging="99"/>
              <w:rPr>
                <w:sz w:val="12"/>
                <w:szCs w:val="12"/>
              </w:rPr>
            </w:pPr>
            <w:r w:rsidRPr="00743718">
              <w:rPr>
                <w:rFonts w:hint="eastAsia"/>
                <w:sz w:val="12"/>
                <w:szCs w:val="12"/>
              </w:rPr>
              <w:t>※　事業者は、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w:t>
            </w:r>
            <w:r>
              <w:rPr>
                <w:rFonts w:hint="eastAsia"/>
                <w:sz w:val="12"/>
                <w:szCs w:val="12"/>
              </w:rPr>
              <w:t>りません</w:t>
            </w:r>
            <w:r w:rsidRPr="00743718">
              <w:rPr>
                <w:rFonts w:hint="eastAsia"/>
                <w:sz w:val="12"/>
                <w:szCs w:val="12"/>
              </w:rPr>
              <w:t>。なお、業務継続計画の策定、研修及び訓練の実施については、事業所に実施が求められるもので</w:t>
            </w:r>
            <w:r>
              <w:rPr>
                <w:rFonts w:hint="eastAsia"/>
                <w:sz w:val="12"/>
                <w:szCs w:val="12"/>
              </w:rPr>
              <w:t>す</w:t>
            </w:r>
            <w:r w:rsidRPr="00743718">
              <w:rPr>
                <w:rFonts w:hint="eastAsia"/>
                <w:sz w:val="12"/>
                <w:szCs w:val="12"/>
              </w:rPr>
              <w:t>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r>
              <w:rPr>
                <w:rFonts w:hint="eastAsia"/>
                <w:sz w:val="12"/>
                <w:szCs w:val="12"/>
              </w:rPr>
              <w:t>ものです。</w:t>
            </w:r>
          </w:p>
        </w:tc>
        <w:tc>
          <w:tcPr>
            <w:tcW w:w="992" w:type="dxa"/>
            <w:tcBorders>
              <w:bottom w:val="nil"/>
            </w:tcBorders>
          </w:tcPr>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1814"/>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sz w:val="16"/>
                <w:szCs w:val="16"/>
              </w:rPr>
            </w:pPr>
          </w:p>
        </w:tc>
        <w:tc>
          <w:tcPr>
            <w:tcW w:w="7796" w:type="dxa"/>
            <w:gridSpan w:val="2"/>
            <w:tcBorders>
              <w:bottom w:val="single" w:sz="4" w:space="0" w:color="auto"/>
            </w:tcBorders>
            <w:shd w:val="clear" w:color="auto" w:fill="auto"/>
            <w:vAlign w:val="center"/>
          </w:tcPr>
          <w:p w:rsidR="00252710" w:rsidRPr="00743718" w:rsidRDefault="00252710" w:rsidP="00D33322">
            <w:pPr>
              <w:adjustRightInd w:val="0"/>
              <w:spacing w:line="0" w:lineRule="atLeast"/>
              <w:ind w:left="99" w:hangingChars="100" w:hanging="99"/>
              <w:contextualSpacing/>
              <w:rPr>
                <w:sz w:val="12"/>
                <w:szCs w:val="12"/>
              </w:rPr>
            </w:pPr>
            <w:r w:rsidRPr="00743718">
              <w:rPr>
                <w:rFonts w:hint="eastAsia"/>
                <w:sz w:val="12"/>
                <w:szCs w:val="12"/>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w:t>
            </w:r>
            <w:r>
              <w:rPr>
                <w:rFonts w:hint="eastAsia"/>
                <w:sz w:val="12"/>
                <w:szCs w:val="12"/>
              </w:rPr>
              <w:t>ありません</w:t>
            </w:r>
            <w:r w:rsidRPr="00743718">
              <w:rPr>
                <w:rFonts w:hint="eastAsia"/>
                <w:sz w:val="12"/>
                <w:szCs w:val="12"/>
              </w:rPr>
              <w:t>。</w:t>
            </w:r>
            <w:r w:rsidR="00D33322" w:rsidRPr="00E10939">
              <w:rPr>
                <w:rFonts w:hAnsi="ＭＳ 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rsidR="00252710" w:rsidRPr="00743718" w:rsidRDefault="00252710" w:rsidP="00252710">
            <w:pPr>
              <w:spacing w:line="0" w:lineRule="atLeast"/>
              <w:ind w:leftChars="50" w:left="110" w:firstLineChars="0" w:firstLine="0"/>
              <w:rPr>
                <w:sz w:val="12"/>
                <w:szCs w:val="12"/>
              </w:rPr>
            </w:pPr>
            <w:r w:rsidRPr="00743718">
              <w:rPr>
                <w:rFonts w:hint="eastAsia"/>
                <w:sz w:val="12"/>
                <w:szCs w:val="12"/>
              </w:rPr>
              <w:t>イ　感染症に係る業務継続計画</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ａ　平時からの備え(体制構築・整備、感染症防止に向けた取組の実施、備蓄品の確保等)</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ｂ　初動対応</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ｃ　感染拡大防止体制の確立(保健所との連携、濃厚接触者への対応、関係者との情報共有等)</w:t>
            </w:r>
          </w:p>
          <w:p w:rsidR="00252710" w:rsidRPr="00743718" w:rsidRDefault="00252710" w:rsidP="00252710">
            <w:pPr>
              <w:spacing w:line="0" w:lineRule="atLeast"/>
              <w:ind w:leftChars="50" w:left="110" w:firstLineChars="0" w:firstLine="0"/>
              <w:rPr>
                <w:sz w:val="12"/>
                <w:szCs w:val="12"/>
              </w:rPr>
            </w:pPr>
            <w:r w:rsidRPr="00743718">
              <w:rPr>
                <w:rFonts w:hint="eastAsia"/>
                <w:sz w:val="12"/>
                <w:szCs w:val="12"/>
              </w:rPr>
              <w:t>ロ　災害に係る業務継続計画</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ａ　平常時の対応(建物・設備の安全対策、電気・水道等のライフラインが停止した場合の対策、必要品の備蓄等)</w:t>
            </w:r>
          </w:p>
          <w:p w:rsidR="00252710" w:rsidRPr="00743718" w:rsidRDefault="00252710" w:rsidP="00252710">
            <w:pPr>
              <w:spacing w:line="0" w:lineRule="atLeast"/>
              <w:ind w:leftChars="100" w:left="219" w:firstLineChars="0" w:firstLine="0"/>
              <w:rPr>
                <w:sz w:val="12"/>
                <w:szCs w:val="12"/>
              </w:rPr>
            </w:pPr>
            <w:r w:rsidRPr="00743718">
              <w:rPr>
                <w:rFonts w:hint="eastAsia"/>
                <w:sz w:val="12"/>
                <w:szCs w:val="12"/>
              </w:rPr>
              <w:t>ｂ　緊急時の対応(業務継続計画発動基準、対応体制等)</w:t>
            </w:r>
          </w:p>
          <w:p w:rsidR="00252710" w:rsidRPr="00DB243A" w:rsidRDefault="00252710" w:rsidP="00252710">
            <w:pPr>
              <w:adjustRightInd w:val="0"/>
              <w:spacing w:line="0" w:lineRule="atLeast"/>
              <w:ind w:leftChars="100" w:left="219" w:firstLineChars="0" w:firstLine="0"/>
              <w:contextualSpacing/>
              <w:rPr>
                <w:rFonts w:hAnsi="ＭＳ ゴシック" w:cstheme="minorBidi"/>
                <w:w w:val="83"/>
                <w:kern w:val="0"/>
                <w:sz w:val="12"/>
                <w:szCs w:val="12"/>
              </w:rPr>
            </w:pPr>
            <w:r w:rsidRPr="00743718">
              <w:rPr>
                <w:rFonts w:hint="eastAsia"/>
                <w:sz w:val="12"/>
                <w:szCs w:val="12"/>
              </w:rPr>
              <w:t>ｃ　他施設及び地域との連携</w:t>
            </w:r>
          </w:p>
        </w:tc>
        <w:tc>
          <w:tcPr>
            <w:tcW w:w="992" w:type="dxa"/>
            <w:tcBorders>
              <w:bottom w:val="single" w:sz="4" w:space="0" w:color="auto"/>
            </w:tcBorders>
          </w:tcPr>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645"/>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252710" w:rsidRPr="00DB243A" w:rsidRDefault="00252710" w:rsidP="00252710">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従業者に対し、業務継続計画について周知するとともに、必要な研修及び訓練を定期的に実施していますか。</w:t>
            </w:r>
          </w:p>
        </w:tc>
        <w:tc>
          <w:tcPr>
            <w:tcW w:w="992" w:type="dxa"/>
            <w:tcBorders>
              <w:bottom w:val="dotted" w:sz="4" w:space="0" w:color="auto"/>
            </w:tcBorders>
          </w:tcPr>
          <w:p w:rsidR="00252710" w:rsidRPr="00DB243A" w:rsidRDefault="00252710"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252710" w:rsidRDefault="00252710" w:rsidP="00F41D6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252710" w:rsidRDefault="00252710" w:rsidP="00F41D6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252710" w:rsidRPr="00DB243A" w:rsidRDefault="00252710" w:rsidP="0025271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準用(第31条の2第2項)</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737"/>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252710" w:rsidRPr="00252710" w:rsidRDefault="00252710" w:rsidP="00252710">
            <w:pPr>
              <w:adjustRightInd w:val="0"/>
              <w:spacing w:line="0" w:lineRule="atLeast"/>
              <w:ind w:left="99" w:hangingChars="100" w:hanging="99"/>
              <w:contextualSpacing/>
              <w:rPr>
                <w:rFonts w:hAnsi="ＭＳ ゴシック" w:cs="ＭＳ 明朝"/>
                <w:sz w:val="12"/>
                <w:szCs w:val="12"/>
              </w:rPr>
            </w:pPr>
            <w:r w:rsidRPr="00252710">
              <w:rPr>
                <w:rFonts w:hAnsi="ＭＳ ゴシック" w:cs="ＭＳ 明朝" w:hint="eastAsia"/>
                <w:sz w:val="12"/>
                <w:szCs w:val="12"/>
              </w:rPr>
              <w:t>※　研修の内容は、感染症及び災害に係る業務継続計画の具体的内容を職員間に共有するとともに、平常時の対応の必要性や、緊急時の対応にかかる理解の励行を行</w:t>
            </w:r>
            <w:r>
              <w:rPr>
                <w:rFonts w:hAnsi="ＭＳ ゴシック" w:cs="ＭＳ 明朝" w:hint="eastAsia"/>
                <w:sz w:val="12"/>
                <w:szCs w:val="12"/>
              </w:rPr>
              <w:t>ってください</w:t>
            </w:r>
            <w:r w:rsidRPr="00252710">
              <w:rPr>
                <w:rFonts w:hAnsi="ＭＳ ゴシック" w:cs="ＭＳ 明朝" w:hint="eastAsia"/>
                <w:sz w:val="12"/>
                <w:szCs w:val="12"/>
              </w:rPr>
              <w:t>。</w:t>
            </w:r>
          </w:p>
          <w:p w:rsidR="00252710" w:rsidRPr="00252710" w:rsidRDefault="00252710" w:rsidP="00252710">
            <w:pPr>
              <w:adjustRightInd w:val="0"/>
              <w:spacing w:line="0" w:lineRule="atLeast"/>
              <w:ind w:left="75" w:hanging="75"/>
              <w:contextualSpacing/>
              <w:rPr>
                <w:rFonts w:hAnsi="ＭＳ ゴシック" w:cstheme="minorBidi"/>
                <w:w w:val="83"/>
                <w:kern w:val="0"/>
                <w:sz w:val="12"/>
                <w:szCs w:val="12"/>
              </w:rPr>
            </w:pPr>
            <w:r w:rsidRPr="00252710">
              <w:rPr>
                <w:rFonts w:hAnsi="ＭＳ ゴシック" w:cs="ＭＳ 明朝" w:hint="eastAsia"/>
                <w:sz w:val="12"/>
                <w:szCs w:val="12"/>
              </w:rPr>
              <w:t>※　職員教育を組織的に浸透させていくために、定期的(年1回以上)な教育を開催するとともに、新規採用時には別に研修を実施することが望ましい。また、研修の実施内容についても記録</w:t>
            </w:r>
            <w:r>
              <w:rPr>
                <w:rFonts w:hAnsi="ＭＳ ゴシック" w:cs="ＭＳ 明朝" w:hint="eastAsia"/>
                <w:sz w:val="12"/>
                <w:szCs w:val="12"/>
              </w:rPr>
              <w:t>してください</w:t>
            </w:r>
            <w:r w:rsidRPr="00252710">
              <w:rPr>
                <w:rFonts w:hAnsi="ＭＳ ゴシック" w:cs="ＭＳ 明朝" w:hint="eastAsia"/>
                <w:sz w:val="12"/>
                <w:szCs w:val="12"/>
              </w:rPr>
              <w:t>。なお、感染症の業務継続計画に係る研修については、感染症の予防及びまん延の防止のための研修と一体的に実施することも差し支</w:t>
            </w:r>
            <w:r>
              <w:rPr>
                <w:rFonts w:hAnsi="ＭＳ ゴシック" w:cs="ＭＳ 明朝" w:hint="eastAsia"/>
                <w:sz w:val="12"/>
                <w:szCs w:val="12"/>
              </w:rPr>
              <w:t>えありません</w:t>
            </w:r>
            <w:r w:rsidRPr="00252710">
              <w:rPr>
                <w:rFonts w:hAnsi="ＭＳ ゴシック" w:cs="ＭＳ 明朝" w:hint="eastAsia"/>
                <w:sz w:val="12"/>
                <w:szCs w:val="12"/>
              </w:rPr>
              <w:t>。</w:t>
            </w:r>
          </w:p>
        </w:tc>
        <w:tc>
          <w:tcPr>
            <w:tcW w:w="992" w:type="dxa"/>
            <w:tcBorders>
              <w:top w:val="dotted" w:sz="4" w:space="0" w:color="auto"/>
              <w:bottom w:val="single" w:sz="4" w:space="0" w:color="auto"/>
            </w:tcBorders>
          </w:tcPr>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52710" w:rsidRPr="00DB243A" w:rsidRDefault="00252710" w:rsidP="00D507D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③</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252710">
        <w:trPr>
          <w:trHeight w:val="269"/>
        </w:trPr>
        <w:tc>
          <w:tcPr>
            <w:tcW w:w="1135" w:type="dxa"/>
            <w:vMerge/>
          </w:tcPr>
          <w:p w:rsidR="00252710" w:rsidRPr="00DB243A" w:rsidRDefault="00252710" w:rsidP="00996C32">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252710" w:rsidRPr="00DB243A" w:rsidRDefault="00252710" w:rsidP="00D507D9">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③　定期的に業務継続計画の見直しを行い、必要に応じて業務継続計画の変更を行っていますか。</w:t>
            </w:r>
          </w:p>
        </w:tc>
        <w:tc>
          <w:tcPr>
            <w:tcW w:w="992" w:type="dxa"/>
            <w:tcBorders>
              <w:bottom w:val="dotted" w:sz="4" w:space="0" w:color="auto"/>
            </w:tcBorders>
            <w:shd w:val="clear" w:color="auto" w:fill="auto"/>
          </w:tcPr>
          <w:p w:rsidR="00252710" w:rsidRPr="00DB243A" w:rsidRDefault="00252710" w:rsidP="00B52AAA">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252710" w:rsidRDefault="00252710" w:rsidP="00F41D6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252710" w:rsidRDefault="00252710" w:rsidP="00F41D68">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252710" w:rsidRPr="00DB243A" w:rsidRDefault="00252710" w:rsidP="0025271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準用(第31条の2第3項)</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252710" w:rsidRPr="00DB243A" w:rsidTr="00617A74">
        <w:trPr>
          <w:trHeight w:val="699"/>
        </w:trPr>
        <w:tc>
          <w:tcPr>
            <w:tcW w:w="1135" w:type="dxa"/>
            <w:vMerge/>
            <w:tcBorders>
              <w:bottom w:val="nil"/>
            </w:tcBorders>
          </w:tcPr>
          <w:p w:rsidR="00252710" w:rsidRPr="00DB243A" w:rsidRDefault="00252710"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tcPr>
          <w:p w:rsidR="00252710" w:rsidRPr="00252710" w:rsidRDefault="00252710" w:rsidP="00252710">
            <w:pPr>
              <w:spacing w:line="0" w:lineRule="atLeast"/>
              <w:ind w:left="99" w:hangingChars="100" w:hanging="99"/>
              <w:rPr>
                <w:sz w:val="12"/>
                <w:szCs w:val="12"/>
              </w:rPr>
            </w:pPr>
            <w:r w:rsidRPr="00252710">
              <w:rPr>
                <w:rFonts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1回以上)に実施</w:t>
            </w:r>
            <w:r>
              <w:rPr>
                <w:rFonts w:hint="eastAsia"/>
                <w:sz w:val="12"/>
                <w:szCs w:val="12"/>
              </w:rPr>
              <w:t>してください</w:t>
            </w:r>
            <w:r w:rsidRPr="00252710">
              <w:rPr>
                <w:rFonts w:hint="eastAsia"/>
                <w:sz w:val="12"/>
                <w:szCs w:val="12"/>
              </w:rPr>
              <w:t>。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w:t>
            </w:r>
            <w:r>
              <w:rPr>
                <w:rFonts w:hint="eastAsia"/>
                <w:sz w:val="12"/>
                <w:szCs w:val="12"/>
              </w:rPr>
              <w:t>ありません</w:t>
            </w:r>
            <w:r w:rsidRPr="00252710">
              <w:rPr>
                <w:rFonts w:hint="eastAsia"/>
                <w:sz w:val="12"/>
                <w:szCs w:val="12"/>
              </w:rPr>
              <w:t>。</w:t>
            </w:r>
          </w:p>
          <w:p w:rsidR="00252710" w:rsidRPr="00DB243A" w:rsidRDefault="00252710" w:rsidP="00252710">
            <w:pPr>
              <w:adjustRightInd w:val="0"/>
              <w:spacing w:line="0" w:lineRule="atLeast"/>
              <w:ind w:left="0" w:firstLineChars="100" w:firstLine="99"/>
              <w:contextualSpacing/>
              <w:jc w:val="left"/>
              <w:rPr>
                <w:rFonts w:hAnsi="ＭＳ ゴシック" w:cstheme="minorBidi"/>
                <w:w w:val="83"/>
                <w:kern w:val="0"/>
                <w:sz w:val="12"/>
                <w:szCs w:val="12"/>
              </w:rPr>
            </w:pPr>
            <w:r w:rsidRPr="00252710">
              <w:rPr>
                <w:rFonts w:hint="eastAsia"/>
                <w:sz w:val="12"/>
                <w:szCs w:val="12"/>
              </w:rPr>
              <w:t xml:space="preserve">　訓練の実施は、机上を含めその実施手法は問わないものの、机上及び実地で実施するものを適切に組み合わせながら実施することが適切で</w:t>
            </w:r>
            <w:r>
              <w:rPr>
                <w:rFonts w:hint="eastAsia"/>
                <w:sz w:val="12"/>
                <w:szCs w:val="12"/>
              </w:rPr>
              <w:t>す</w:t>
            </w:r>
            <w:r w:rsidRPr="00252710">
              <w:rPr>
                <w:rFonts w:hint="eastAsia"/>
                <w:sz w:val="12"/>
                <w:szCs w:val="12"/>
              </w:rPr>
              <w:t>。</w:t>
            </w:r>
          </w:p>
        </w:tc>
        <w:tc>
          <w:tcPr>
            <w:tcW w:w="992" w:type="dxa"/>
            <w:tcBorders>
              <w:top w:val="dotted" w:sz="4" w:space="0" w:color="auto"/>
              <w:bottom w:val="single" w:sz="4" w:space="0" w:color="auto"/>
            </w:tcBorders>
          </w:tcPr>
          <w:p w:rsidR="00252710" w:rsidRPr="00DB243A" w:rsidRDefault="00252710" w:rsidP="00B52AAA">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52710" w:rsidRPr="00DB243A" w:rsidRDefault="00252710" w:rsidP="00B52AAA">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の六の3</w:t>
            </w:r>
            <w:r w:rsidR="00D33322">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r w:rsidR="00D33322">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④</w:t>
            </w:r>
          </w:p>
        </w:tc>
        <w:tc>
          <w:tcPr>
            <w:tcW w:w="1134" w:type="dxa"/>
            <w:vMerge/>
          </w:tcPr>
          <w:p w:rsidR="00252710" w:rsidRPr="00DB243A" w:rsidRDefault="00252710" w:rsidP="00824D11">
            <w:pPr>
              <w:adjustRightInd w:val="0"/>
              <w:spacing w:line="0" w:lineRule="atLeast"/>
              <w:ind w:leftChars="-10" w:left="-14" w:hangingChars="10" w:hanging="8"/>
              <w:contextualSpacing/>
              <w:rPr>
                <w:rFonts w:hAnsi="ＭＳ ゴシック" w:cstheme="minorBidi"/>
                <w:w w:val="83"/>
                <w:kern w:val="0"/>
                <w:sz w:val="12"/>
                <w:szCs w:val="12"/>
              </w:rPr>
            </w:pPr>
          </w:p>
        </w:tc>
      </w:tr>
      <w:tr w:rsidR="00494161" w:rsidRPr="00DB243A" w:rsidTr="00617A74">
        <w:trPr>
          <w:trHeight w:val="645"/>
        </w:trPr>
        <w:tc>
          <w:tcPr>
            <w:tcW w:w="1135" w:type="dxa"/>
            <w:vMerge w:val="restart"/>
          </w:tcPr>
          <w:p w:rsidR="00494161" w:rsidRPr="00DB243A" w:rsidRDefault="004571AA"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34</w:t>
            </w:r>
          </w:p>
          <w:p w:rsidR="00494161" w:rsidRPr="00DB243A" w:rsidRDefault="00494161" w:rsidP="00996C32">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定員の遵守</w:t>
            </w:r>
          </w:p>
        </w:tc>
        <w:tc>
          <w:tcPr>
            <w:tcW w:w="6804" w:type="dxa"/>
            <w:tcBorders>
              <w:bottom w:val="dotted" w:sz="4" w:space="0" w:color="auto"/>
            </w:tcBorders>
            <w:shd w:val="clear" w:color="auto" w:fill="auto"/>
          </w:tcPr>
          <w:p w:rsidR="00494161" w:rsidRPr="00DB243A" w:rsidRDefault="00494161" w:rsidP="00996C32">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定員に定める利用者数以上の利用者に対して同時に指定短期入所療養介護を行ってはいませんか。（ただし、災害、虐待その他のやむを得ない事情がある場合は、この限りではありません。）</w:t>
            </w:r>
          </w:p>
        </w:tc>
        <w:tc>
          <w:tcPr>
            <w:tcW w:w="992" w:type="dxa"/>
            <w:tcBorders>
              <w:bottom w:val="dotted" w:sz="4" w:space="0" w:color="auto"/>
            </w:tcBorders>
          </w:tcPr>
          <w:p w:rsidR="00494161" w:rsidRPr="00DB243A" w:rsidRDefault="00494161" w:rsidP="00996C32">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Borders>
              <w:bottom w:val="dotted" w:sz="4" w:space="0" w:color="auto"/>
            </w:tcBorders>
          </w:tcPr>
          <w:p w:rsidR="00617A74" w:rsidRDefault="00494161" w:rsidP="00996C32">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494161" w:rsidRPr="00DB243A" w:rsidRDefault="00494161" w:rsidP="00617A7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第191条</w:t>
            </w:r>
          </w:p>
        </w:tc>
        <w:tc>
          <w:tcPr>
            <w:tcW w:w="1134" w:type="dxa"/>
            <w:vMerge w:val="restart"/>
          </w:tcPr>
          <w:p w:rsidR="00494161" w:rsidRPr="00DB243A" w:rsidRDefault="00494161" w:rsidP="00824D1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494161" w:rsidRPr="00DB243A" w:rsidRDefault="00494161" w:rsidP="00824D1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・利用者数及び入所者数を明らかにする記録等</w:t>
            </w:r>
          </w:p>
        </w:tc>
      </w:tr>
      <w:tr w:rsidR="00494161" w:rsidRPr="00DB243A" w:rsidTr="00397FA4">
        <w:trPr>
          <w:trHeight w:val="404"/>
        </w:trPr>
        <w:tc>
          <w:tcPr>
            <w:tcW w:w="1135" w:type="dxa"/>
            <w:vMerge/>
          </w:tcPr>
          <w:p w:rsidR="00494161" w:rsidRPr="00DB243A" w:rsidRDefault="00494161"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494161" w:rsidRPr="00DB243A" w:rsidRDefault="00397FA4" w:rsidP="00397FA4">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利用者を当該介護老人保健施設</w:t>
            </w:r>
            <w:r>
              <w:rPr>
                <w:rFonts w:hAnsi="ＭＳ ゴシック" w:cs="ＭＳ 明朝" w:hint="eastAsia"/>
                <w:sz w:val="12"/>
                <w:szCs w:val="12"/>
              </w:rPr>
              <w:t>又は当該介護医療院</w:t>
            </w:r>
            <w:r w:rsidRPr="00DB243A">
              <w:rPr>
                <w:rFonts w:hAnsi="ＭＳ ゴシック" w:cs="ＭＳ 明朝" w:hint="eastAsia"/>
                <w:sz w:val="12"/>
                <w:szCs w:val="12"/>
              </w:rPr>
              <w:t>の入所者とみなした場合において、</w:t>
            </w:r>
            <w:r>
              <w:rPr>
                <w:rFonts w:hAnsi="ＭＳ ゴシック" w:cs="ＭＳ 明朝" w:hint="eastAsia"/>
                <w:sz w:val="12"/>
                <w:szCs w:val="12"/>
              </w:rPr>
              <w:t>入所定員</w:t>
            </w:r>
            <w:r w:rsidRPr="00DB243A">
              <w:rPr>
                <w:rFonts w:hAnsi="ＭＳ ゴシック" w:cs="ＭＳ 明朝" w:hint="eastAsia"/>
                <w:sz w:val="12"/>
                <w:szCs w:val="12"/>
              </w:rPr>
              <w:t>及び療養室の定員又は病床数及び病室の定員を超えて指定短期入所療養介護を行ってはなりません</w:t>
            </w:r>
            <w:r>
              <w:rPr>
                <w:rFonts w:hAnsi="ＭＳ ゴシック" w:cs="ＭＳ 明朝" w:hint="eastAsia"/>
                <w:sz w:val="12"/>
                <w:szCs w:val="12"/>
              </w:rPr>
              <w:t>。</w:t>
            </w:r>
          </w:p>
        </w:tc>
        <w:tc>
          <w:tcPr>
            <w:tcW w:w="992" w:type="dxa"/>
            <w:tcBorders>
              <w:top w:val="dotted" w:sz="4" w:space="0" w:color="auto"/>
            </w:tcBorders>
          </w:tcPr>
          <w:p w:rsidR="00494161" w:rsidRPr="00DB243A" w:rsidRDefault="00494161" w:rsidP="00617A7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494161" w:rsidRPr="00DB243A" w:rsidRDefault="00494161" w:rsidP="00996C32">
            <w:pPr>
              <w:adjustRightInd w:val="0"/>
              <w:spacing w:line="0" w:lineRule="atLeast"/>
              <w:ind w:leftChars="-10" w:left="-14" w:hangingChars="10" w:hanging="8"/>
              <w:contextualSpacing/>
              <w:rPr>
                <w:rFonts w:hAnsi="ＭＳ ゴシック" w:cstheme="minorBidi"/>
                <w:w w:val="83"/>
                <w:kern w:val="0"/>
                <w:sz w:val="12"/>
                <w:szCs w:val="12"/>
              </w:rPr>
            </w:pPr>
          </w:p>
        </w:tc>
      </w:tr>
      <w:tr w:rsidR="000C66F9" w:rsidRPr="00DB243A" w:rsidTr="006B1536">
        <w:tc>
          <w:tcPr>
            <w:tcW w:w="1135" w:type="dxa"/>
            <w:vMerge w:val="restart"/>
            <w:tcBorders>
              <w:top w:val="nil"/>
            </w:tcBorders>
          </w:tcPr>
          <w:p w:rsidR="000C66F9" w:rsidRPr="00DB243A" w:rsidRDefault="000C66F9" w:rsidP="000C66F9">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w:t>
            </w:r>
            <w:r>
              <w:rPr>
                <w:rFonts w:hAnsi="ＭＳ ゴシック" w:cs="ＭＳ 明朝" w:hint="eastAsia"/>
                <w:sz w:val="16"/>
                <w:szCs w:val="16"/>
              </w:rPr>
              <w:t>5</w:t>
            </w:r>
          </w:p>
          <w:p w:rsidR="000C66F9" w:rsidRPr="00DB243A" w:rsidRDefault="000C66F9" w:rsidP="000C66F9">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非常災害対策</w:t>
            </w:r>
          </w:p>
        </w:tc>
        <w:tc>
          <w:tcPr>
            <w:tcW w:w="6804" w:type="dxa"/>
            <w:tcBorders>
              <w:top w:val="single" w:sz="4" w:space="0" w:color="auto"/>
              <w:left w:val="single" w:sz="4" w:space="0" w:color="auto"/>
              <w:bottom w:val="dotted" w:sz="4" w:space="0" w:color="auto"/>
              <w:right w:val="single" w:sz="4" w:space="0" w:color="auto"/>
            </w:tcBorders>
          </w:tcPr>
          <w:p w:rsidR="000C66F9" w:rsidRPr="00DB243A" w:rsidRDefault="000C66F9" w:rsidP="000C66F9">
            <w:pPr>
              <w:adjustRightInd w:val="0"/>
              <w:spacing w:line="0" w:lineRule="atLeast"/>
              <w:ind w:left="139" w:hangingChars="100" w:hanging="139"/>
              <w:contextualSpacing/>
              <w:rPr>
                <w:rFonts w:hAnsi="ＭＳ ゴシック" w:cs="ＭＳ 明朝"/>
                <w:sz w:val="16"/>
                <w:szCs w:val="16"/>
              </w:rPr>
            </w:pPr>
            <w:r w:rsidRPr="00DB243A">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single" w:sz="4" w:space="0" w:color="auto"/>
              <w:left w:val="single" w:sz="4" w:space="0" w:color="auto"/>
              <w:bottom w:val="nil"/>
              <w:right w:val="single" w:sz="4" w:space="0" w:color="auto"/>
            </w:tcBorders>
          </w:tcPr>
          <w:p w:rsidR="000C66F9" w:rsidRPr="00DB243A" w:rsidRDefault="000C66F9" w:rsidP="000C66F9">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188F"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23188F"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0C66F9" w:rsidRPr="00DB243A" w:rsidRDefault="000C66F9" w:rsidP="0023188F">
            <w:pPr>
              <w:adjustRightInd w:val="0"/>
              <w:spacing w:line="0" w:lineRule="atLeast"/>
              <w:ind w:leftChars="-8" w:left="-18" w:firstLineChars="14" w:firstLine="11"/>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準用（第112条第1項）</w:t>
            </w:r>
          </w:p>
        </w:tc>
        <w:tc>
          <w:tcPr>
            <w:tcW w:w="1134" w:type="dxa"/>
            <w:vMerge w:val="restart"/>
            <w:tcBorders>
              <w:top w:val="single" w:sz="4" w:space="0" w:color="auto"/>
              <w:left w:val="single" w:sz="4" w:space="0" w:color="auto"/>
              <w:right w:val="single" w:sz="4" w:space="0" w:color="auto"/>
            </w:tcBorders>
          </w:tcPr>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・消防計画</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・訓練記録</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・消防計画に準ずる記録</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・消防署の検査記録</w:t>
            </w:r>
          </w:p>
        </w:tc>
      </w:tr>
      <w:tr w:rsidR="000C66F9" w:rsidRPr="00DB243A" w:rsidTr="0023188F">
        <w:trPr>
          <w:trHeight w:val="170"/>
        </w:trPr>
        <w:tc>
          <w:tcPr>
            <w:tcW w:w="1135" w:type="dxa"/>
            <w:vMerge/>
          </w:tcPr>
          <w:p w:rsidR="000C66F9" w:rsidRPr="00DB243A" w:rsidRDefault="000C66F9"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single" w:sz="4" w:space="0" w:color="auto"/>
              <w:left w:val="single" w:sz="4" w:space="0" w:color="auto"/>
              <w:bottom w:val="dotted" w:sz="4" w:space="0" w:color="auto"/>
              <w:right w:val="single" w:sz="4" w:space="0" w:color="auto"/>
            </w:tcBorders>
            <w:vAlign w:val="center"/>
          </w:tcPr>
          <w:p w:rsidR="000C66F9" w:rsidRPr="00DB243A" w:rsidRDefault="000C66F9" w:rsidP="00397FA4">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tc>
        <w:tc>
          <w:tcPr>
            <w:tcW w:w="992" w:type="dxa"/>
            <w:vMerge w:val="restart"/>
            <w:tcBorders>
              <w:top w:val="single" w:sz="4" w:space="0" w:color="auto"/>
              <w:left w:val="single" w:sz="4" w:space="0" w:color="auto"/>
              <w:right w:val="single" w:sz="4" w:space="0" w:color="auto"/>
            </w:tcBorders>
            <w:shd w:val="clear" w:color="auto" w:fill="auto"/>
          </w:tcPr>
          <w:p w:rsidR="000C66F9" w:rsidRPr="00DB243A" w:rsidRDefault="000C66F9" w:rsidP="00B52AAA">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0C66F9" w:rsidRPr="00DB243A" w:rsidRDefault="000C66F9" w:rsidP="00B52AAA">
            <w:pPr>
              <w:adjustRightInd w:val="0"/>
              <w:spacing w:line="0" w:lineRule="atLeast"/>
              <w:ind w:leftChars="-8" w:left="-18" w:firstLineChars="14" w:firstLine="11"/>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第三の六の3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Borders>
              <w:top w:val="single" w:sz="4" w:space="0" w:color="auto"/>
              <w:left w:val="single" w:sz="4" w:space="0" w:color="auto"/>
              <w:right w:val="single" w:sz="4" w:space="0" w:color="auto"/>
            </w:tcBorders>
          </w:tcPr>
          <w:p w:rsidR="000C66F9" w:rsidRPr="00DB243A" w:rsidRDefault="000C66F9" w:rsidP="00824D11">
            <w:pPr>
              <w:adjustRightInd w:val="0"/>
              <w:spacing w:line="0" w:lineRule="atLeast"/>
              <w:ind w:leftChars="-8" w:left="-18" w:firstLineChars="14" w:firstLine="11"/>
              <w:contextualSpacing/>
              <w:rPr>
                <w:rFonts w:hAnsi="ＭＳ ゴシック" w:cstheme="minorBidi"/>
                <w:w w:val="83"/>
                <w:kern w:val="0"/>
                <w:sz w:val="12"/>
                <w:szCs w:val="12"/>
              </w:rPr>
            </w:pPr>
          </w:p>
        </w:tc>
      </w:tr>
      <w:tr w:rsidR="000C66F9" w:rsidRPr="00DB243A" w:rsidTr="0023188F">
        <w:trPr>
          <w:trHeight w:val="340"/>
        </w:trPr>
        <w:tc>
          <w:tcPr>
            <w:tcW w:w="1135" w:type="dxa"/>
            <w:vMerge/>
          </w:tcPr>
          <w:p w:rsidR="000C66F9" w:rsidRPr="00DB243A" w:rsidRDefault="000C66F9"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p w:rsidR="000C66F9" w:rsidRPr="00DB243A" w:rsidRDefault="000C66F9" w:rsidP="00397FA4">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2" w:type="dxa"/>
            <w:vMerge/>
            <w:tcBorders>
              <w:left w:val="single" w:sz="4" w:space="0" w:color="auto"/>
              <w:right w:val="single" w:sz="4" w:space="0" w:color="auto"/>
            </w:tcBorders>
            <w:shd w:val="clear" w:color="auto" w:fill="auto"/>
          </w:tcPr>
          <w:p w:rsidR="000C66F9" w:rsidRPr="00DB243A" w:rsidRDefault="000C66F9" w:rsidP="00996C32">
            <w:pPr>
              <w:adjustRightInd w:val="0"/>
              <w:spacing w:line="0" w:lineRule="atLeast"/>
              <w:ind w:leftChars="-8" w:left="-18" w:firstLineChars="14" w:firstLine="11"/>
              <w:contextualSpacing/>
              <w:rPr>
                <w:rFonts w:hAnsi="ＭＳ ゴシック" w:cstheme="minorBidi"/>
                <w:w w:val="83"/>
                <w:kern w:val="0"/>
                <w:sz w:val="12"/>
                <w:szCs w:val="12"/>
              </w:rPr>
            </w:pPr>
          </w:p>
        </w:tc>
        <w:tc>
          <w:tcPr>
            <w:tcW w:w="1134" w:type="dxa"/>
            <w:vMerge/>
            <w:tcBorders>
              <w:top w:val="single" w:sz="4" w:space="0" w:color="auto"/>
              <w:left w:val="single" w:sz="4" w:space="0" w:color="auto"/>
              <w:right w:val="single" w:sz="4" w:space="0" w:color="auto"/>
            </w:tcBorders>
          </w:tcPr>
          <w:p w:rsidR="000C66F9" w:rsidRPr="00DB243A" w:rsidRDefault="000C66F9" w:rsidP="00824D11">
            <w:pPr>
              <w:adjustRightInd w:val="0"/>
              <w:spacing w:line="0" w:lineRule="atLeast"/>
              <w:ind w:leftChars="-8" w:left="-18" w:firstLineChars="14" w:firstLine="11"/>
              <w:contextualSpacing/>
              <w:rPr>
                <w:rFonts w:hAnsi="ＭＳ ゴシック" w:cstheme="minorBidi"/>
                <w:w w:val="83"/>
                <w:kern w:val="0"/>
                <w:sz w:val="12"/>
                <w:szCs w:val="12"/>
              </w:rPr>
            </w:pPr>
          </w:p>
        </w:tc>
      </w:tr>
      <w:tr w:rsidR="000C66F9" w:rsidRPr="00DB243A" w:rsidTr="0023188F">
        <w:trPr>
          <w:trHeight w:val="850"/>
        </w:trPr>
        <w:tc>
          <w:tcPr>
            <w:tcW w:w="1135" w:type="dxa"/>
            <w:vMerge/>
          </w:tcPr>
          <w:p w:rsidR="000C66F9" w:rsidRPr="00DB243A" w:rsidRDefault="000C66F9" w:rsidP="00996C32">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C66F9" w:rsidRPr="00DB243A" w:rsidRDefault="000C66F9" w:rsidP="00397FA4">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0C66F9" w:rsidRPr="00DB243A" w:rsidRDefault="000C66F9" w:rsidP="00397FA4">
            <w:pPr>
              <w:adjustRightInd w:val="0"/>
              <w:spacing w:line="0" w:lineRule="atLeast"/>
              <w:ind w:left="0" w:firstLineChars="0" w:firstLine="0"/>
              <w:contextualSpacing/>
              <w:rPr>
                <w:rFonts w:hAnsi="ＭＳ ゴシック" w:cs="ＭＳ 明朝"/>
                <w:sz w:val="12"/>
                <w:szCs w:val="12"/>
              </w:rPr>
            </w:pPr>
            <w:r w:rsidRPr="00DB243A">
              <w:rPr>
                <w:rFonts w:hAnsi="ＭＳ ゴシック" w:cs="ＭＳ 明朝" w:hint="eastAsia"/>
                <w:sz w:val="12"/>
                <w:szCs w:val="12"/>
              </w:rPr>
              <w:t xml:space="preserve">　　この場合、消防計画の策定及びこれに基づく消防業務の実施は、消防法の規定により防火管理者を置くこととされている事業所にあってはその者に行わせてください。</w:t>
            </w:r>
          </w:p>
          <w:p w:rsidR="000C66F9" w:rsidRPr="00DB243A" w:rsidRDefault="000C66F9" w:rsidP="00397FA4">
            <w:pPr>
              <w:adjustRightInd w:val="0"/>
              <w:spacing w:line="0" w:lineRule="atLeast"/>
              <w:ind w:leftChars="50" w:left="110" w:firstLineChars="0" w:firstLine="0"/>
              <w:contextualSpacing/>
              <w:rPr>
                <w:rFonts w:hAnsi="ＭＳ ゴシック" w:cs="ＭＳ 明朝"/>
                <w:sz w:val="12"/>
                <w:szCs w:val="12"/>
              </w:rPr>
            </w:pPr>
            <w:r w:rsidRPr="00DB243A">
              <w:rPr>
                <w:rFonts w:hAnsi="ＭＳ ゴシック" w:cs="ＭＳ 明朝" w:hint="eastAsia"/>
                <w:sz w:val="12"/>
                <w:szCs w:val="12"/>
              </w:rPr>
              <w:t xml:space="preserve">　また、防火管理者を置かなくてもよいこととされている事業所においても、防火管理について責任者を定め、その者に消防計画に準ずる計画の樹立等の業務を行わせてください。</w:t>
            </w:r>
          </w:p>
        </w:tc>
        <w:tc>
          <w:tcPr>
            <w:tcW w:w="992" w:type="dxa"/>
            <w:vMerge/>
            <w:tcBorders>
              <w:left w:val="single" w:sz="4" w:space="0" w:color="auto"/>
              <w:bottom w:val="single" w:sz="4" w:space="0" w:color="auto"/>
              <w:right w:val="single" w:sz="4" w:space="0" w:color="auto"/>
            </w:tcBorders>
            <w:shd w:val="clear" w:color="auto" w:fill="auto"/>
          </w:tcPr>
          <w:p w:rsidR="000C66F9" w:rsidRPr="00DB243A" w:rsidRDefault="000C66F9" w:rsidP="00996C32">
            <w:pPr>
              <w:adjustRightInd w:val="0"/>
              <w:spacing w:line="0" w:lineRule="atLeast"/>
              <w:ind w:leftChars="-8" w:left="-18" w:firstLineChars="14" w:firstLine="11"/>
              <w:contextualSpacing/>
              <w:rPr>
                <w:rFonts w:hAnsi="ＭＳ ゴシック" w:cstheme="minorBidi"/>
                <w:w w:val="83"/>
                <w:kern w:val="0"/>
                <w:sz w:val="12"/>
                <w:szCs w:val="12"/>
              </w:rPr>
            </w:pPr>
          </w:p>
        </w:tc>
        <w:tc>
          <w:tcPr>
            <w:tcW w:w="1134" w:type="dxa"/>
            <w:vMerge/>
            <w:tcBorders>
              <w:top w:val="single" w:sz="4" w:space="0" w:color="auto"/>
              <w:left w:val="single" w:sz="4" w:space="0" w:color="auto"/>
              <w:right w:val="single" w:sz="4" w:space="0" w:color="auto"/>
            </w:tcBorders>
          </w:tcPr>
          <w:p w:rsidR="000C66F9" w:rsidRPr="00DB243A" w:rsidRDefault="000C66F9" w:rsidP="00824D11">
            <w:pPr>
              <w:adjustRightInd w:val="0"/>
              <w:spacing w:line="0" w:lineRule="atLeast"/>
              <w:ind w:leftChars="-8" w:left="-18" w:firstLineChars="14" w:firstLine="11"/>
              <w:contextualSpacing/>
              <w:rPr>
                <w:rFonts w:hAnsi="ＭＳ ゴシック" w:cstheme="minorBidi"/>
                <w:w w:val="83"/>
                <w:kern w:val="0"/>
                <w:sz w:val="12"/>
                <w:szCs w:val="12"/>
              </w:rPr>
            </w:pPr>
          </w:p>
        </w:tc>
      </w:tr>
      <w:tr w:rsidR="000C66F9" w:rsidRPr="00DB243A" w:rsidTr="0023188F">
        <w:trPr>
          <w:trHeight w:val="567"/>
        </w:trPr>
        <w:tc>
          <w:tcPr>
            <w:tcW w:w="1135" w:type="dxa"/>
            <w:vMerge/>
          </w:tcPr>
          <w:p w:rsidR="000C66F9" w:rsidRPr="00DB243A" w:rsidRDefault="000C66F9" w:rsidP="000C66F9">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②</w:t>
            </w:r>
            <w:r w:rsidRPr="00DB243A">
              <w:rPr>
                <w:rFonts w:hAnsi="ＭＳ ゴシック" w:cs="ＭＳ 明朝" w:hint="eastAsia"/>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left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6F9"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0C66F9"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highlight w:val="yellow"/>
                <w:lang w:eastAsia="zh-CN"/>
              </w:rPr>
            </w:pPr>
            <w:r w:rsidRPr="00DB243A">
              <w:rPr>
                <w:rFonts w:hAnsi="ＭＳ ゴシック" w:cstheme="minorBidi" w:hint="eastAsia"/>
                <w:w w:val="83"/>
                <w:kern w:val="0"/>
                <w:sz w:val="12"/>
                <w:szCs w:val="12"/>
                <w:lang w:eastAsia="zh-CN"/>
              </w:rPr>
              <w:t>準用（第112条第2項）</w:t>
            </w:r>
          </w:p>
        </w:tc>
        <w:tc>
          <w:tcPr>
            <w:tcW w:w="1134" w:type="dxa"/>
            <w:vMerge/>
            <w:tcBorders>
              <w:left w:val="single" w:sz="4" w:space="0" w:color="auto"/>
              <w:right w:val="single" w:sz="4" w:space="0" w:color="auto"/>
            </w:tcBorders>
          </w:tcPr>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lang w:eastAsia="zh-CN"/>
              </w:rPr>
            </w:pPr>
          </w:p>
        </w:tc>
      </w:tr>
      <w:tr w:rsidR="000C66F9" w:rsidRPr="00DB243A" w:rsidTr="0023188F">
        <w:trPr>
          <w:trHeight w:val="567"/>
        </w:trPr>
        <w:tc>
          <w:tcPr>
            <w:tcW w:w="1135" w:type="dxa"/>
            <w:vMerge/>
          </w:tcPr>
          <w:p w:rsidR="000C66F9" w:rsidRPr="00DB243A" w:rsidRDefault="000C66F9" w:rsidP="000C66F9">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③</w:t>
            </w:r>
            <w:r w:rsidRPr="00DB243A">
              <w:rPr>
                <w:rFonts w:hAnsi="ＭＳ ゴシック" w:cs="ＭＳ 明朝" w:hint="eastAsia"/>
                <w:sz w:val="16"/>
                <w:szCs w:val="16"/>
              </w:rPr>
              <w:t xml:space="preserve">　訓練は、地域住民及び消防団その他の関係機関と連携して行うよう努めていますか。</w:t>
            </w:r>
          </w:p>
        </w:tc>
        <w:tc>
          <w:tcPr>
            <w:tcW w:w="992" w:type="dxa"/>
            <w:tcBorders>
              <w:top w:val="single" w:sz="4" w:space="0" w:color="auto"/>
              <w:left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6F9"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0C66F9" w:rsidRDefault="000C66F9" w:rsidP="000C66F9">
            <w:pPr>
              <w:adjustRightInd w:val="0"/>
              <w:spacing w:line="0" w:lineRule="atLeast"/>
              <w:ind w:leftChars="-8" w:left="-18" w:firstLineChars="14" w:firstLine="11"/>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0C66F9" w:rsidRPr="00DB243A" w:rsidRDefault="000C66F9" w:rsidP="000C66F9">
            <w:pPr>
              <w:adjustRightInd w:val="0"/>
              <w:spacing w:line="0" w:lineRule="atLeast"/>
              <w:ind w:leftChars="-8" w:left="-18" w:firstLineChars="14" w:firstLine="11"/>
              <w:contextualSpacing/>
              <w:rPr>
                <w:rFonts w:hAnsi="ＭＳ ゴシック" w:cstheme="minorBidi"/>
                <w:w w:val="83"/>
                <w:kern w:val="0"/>
                <w:sz w:val="12"/>
                <w:szCs w:val="12"/>
                <w:highlight w:val="yellow"/>
              </w:rPr>
            </w:pPr>
            <w:r w:rsidRPr="00DB243A">
              <w:rPr>
                <w:rFonts w:hAnsi="ＭＳ ゴシック" w:cstheme="minorBidi" w:hint="eastAsia"/>
                <w:w w:val="83"/>
                <w:kern w:val="0"/>
                <w:sz w:val="12"/>
                <w:szCs w:val="12"/>
                <w:lang w:eastAsia="zh-CN"/>
              </w:rPr>
              <w:t>準用（第112条第3項）</w:t>
            </w:r>
          </w:p>
        </w:tc>
        <w:tc>
          <w:tcPr>
            <w:tcW w:w="1134" w:type="dxa"/>
            <w:vMerge/>
            <w:tcBorders>
              <w:left w:val="single" w:sz="4" w:space="0" w:color="auto"/>
              <w:right w:val="single" w:sz="4" w:space="0" w:color="auto"/>
            </w:tcBorders>
          </w:tcPr>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rPr>
            </w:pPr>
          </w:p>
        </w:tc>
      </w:tr>
      <w:tr w:rsidR="000C66F9" w:rsidRPr="00DB243A" w:rsidTr="001E652E">
        <w:trPr>
          <w:trHeight w:val="567"/>
        </w:trPr>
        <w:tc>
          <w:tcPr>
            <w:tcW w:w="1135" w:type="dxa"/>
            <w:vMerge/>
          </w:tcPr>
          <w:p w:rsidR="000C66F9" w:rsidRPr="00DB243A" w:rsidRDefault="000C66F9" w:rsidP="000C66F9">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bottom w:val="single" w:sz="4" w:space="0" w:color="auto"/>
              <w:right w:val="single" w:sz="4" w:space="0" w:color="auto"/>
            </w:tcBorders>
            <w:vAlign w:val="center"/>
          </w:tcPr>
          <w:p w:rsidR="000C66F9" w:rsidRPr="00DB243A" w:rsidRDefault="001E652E" w:rsidP="001E652E">
            <w:pPr>
              <w:adjustRightInd w:val="0"/>
              <w:spacing w:line="0" w:lineRule="atLeast"/>
              <w:ind w:left="75" w:hanging="75"/>
              <w:contextualSpacing/>
              <w:rPr>
                <w:rFonts w:hAnsi="ＭＳ ゴシック" w:cstheme="minorBidi"/>
                <w:w w:val="83"/>
                <w:kern w:val="0"/>
                <w:sz w:val="12"/>
                <w:szCs w:val="12"/>
                <w:highlight w:val="yellow"/>
              </w:rPr>
            </w:pPr>
            <w:r w:rsidRPr="00617A74">
              <w:rPr>
                <w:rFonts w:hint="eastAsia"/>
                <w:sz w:val="12"/>
                <w:szCs w:val="10"/>
              </w:rPr>
              <w:t>※　③は、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w:t>
            </w:r>
            <w:r>
              <w:rPr>
                <w:rFonts w:hint="eastAsia"/>
                <w:sz w:val="12"/>
                <w:szCs w:val="10"/>
              </w:rPr>
              <w:t>す</w:t>
            </w:r>
            <w:r w:rsidRPr="00617A74">
              <w:rPr>
                <w:rFonts w:hint="eastAsia"/>
                <w:sz w:val="12"/>
                <w:szCs w:val="10"/>
              </w:rPr>
              <w:t>。訓練の実施に当たっては、消防関係者の参加を促し、具体的な指示を仰ぐなど、より実効性のあるものと</w:t>
            </w:r>
            <w:r>
              <w:rPr>
                <w:rFonts w:hint="eastAsia"/>
                <w:sz w:val="12"/>
                <w:szCs w:val="10"/>
              </w:rPr>
              <w:t>してください</w:t>
            </w:r>
            <w:r w:rsidRPr="00617A74">
              <w:rPr>
                <w:rFonts w:hint="eastAsia"/>
                <w:sz w:val="12"/>
                <w:szCs w:val="1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平11老企25</w:t>
            </w:r>
          </w:p>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第三の六の3</w:t>
            </w:r>
            <w:r w:rsidR="001E652E">
              <w:rPr>
                <w:rFonts w:hAnsi="ＭＳ ゴシック" w:cstheme="minorBidi" w:hint="eastAsia"/>
                <w:w w:val="83"/>
                <w:kern w:val="0"/>
                <w:sz w:val="12"/>
                <w:szCs w:val="12"/>
              </w:rPr>
              <w:t>の</w:t>
            </w:r>
            <w:r w:rsidRPr="00DB243A">
              <w:rPr>
                <w:rFonts w:hAnsi="ＭＳ ゴシック" w:cstheme="minorBidi" w:hint="eastAsia"/>
                <w:w w:val="83"/>
                <w:kern w:val="0"/>
                <w:sz w:val="12"/>
                <w:szCs w:val="12"/>
                <w:lang w:eastAsia="zh-CN"/>
              </w:rPr>
              <w:t>(7)</w:t>
            </w:r>
            <w:r w:rsidR="001E652E">
              <w:rPr>
                <w:rFonts w:hAnsi="ＭＳ ゴシック" w:cstheme="minorBidi" w:hint="eastAsia"/>
                <w:w w:val="83"/>
                <w:kern w:val="0"/>
                <w:sz w:val="12"/>
                <w:szCs w:val="12"/>
              </w:rPr>
              <w:t>の</w:t>
            </w:r>
            <w:r w:rsidRPr="00DB243A">
              <w:rPr>
                <w:rFonts w:hAnsi="ＭＳ ゴシック" w:cstheme="minorBidi" w:hint="eastAsia"/>
                <w:w w:val="83"/>
                <w:kern w:val="0"/>
                <w:sz w:val="12"/>
                <w:szCs w:val="12"/>
                <w:lang w:eastAsia="zh-CN"/>
              </w:rPr>
              <w:t>②</w:t>
            </w:r>
          </w:p>
        </w:tc>
        <w:tc>
          <w:tcPr>
            <w:tcW w:w="1134" w:type="dxa"/>
            <w:vMerge/>
            <w:tcBorders>
              <w:left w:val="single" w:sz="4" w:space="0" w:color="auto"/>
              <w:right w:val="single" w:sz="4" w:space="0" w:color="auto"/>
            </w:tcBorders>
          </w:tcPr>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rPr>
            </w:pPr>
          </w:p>
        </w:tc>
      </w:tr>
      <w:tr w:rsidR="000C66F9" w:rsidRPr="00DB243A" w:rsidTr="001E652E">
        <w:trPr>
          <w:trHeight w:val="567"/>
        </w:trPr>
        <w:tc>
          <w:tcPr>
            <w:tcW w:w="1135" w:type="dxa"/>
            <w:vMerge/>
          </w:tcPr>
          <w:p w:rsidR="000C66F9" w:rsidRPr="00DB243A" w:rsidRDefault="000C66F9" w:rsidP="000C66F9">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④</w:t>
            </w:r>
            <w:r w:rsidRPr="00DB243A">
              <w:rPr>
                <w:rFonts w:hAnsi="ＭＳ ゴシック" w:cs="ＭＳ 明朝" w:hint="eastAsia"/>
                <w:sz w:val="16"/>
                <w:szCs w:val="16"/>
              </w:rPr>
              <w:t xml:space="preserve">　非常災害の際に利用者及び従業者が必要とする飲料水、食糧、日用品その他の物資及び防災に関する資機材の備蓄、整備及び点検を行うよう努めていますか。</w:t>
            </w:r>
          </w:p>
        </w:tc>
        <w:tc>
          <w:tcPr>
            <w:tcW w:w="992" w:type="dxa"/>
            <w:tcBorders>
              <w:top w:val="single" w:sz="4" w:space="0" w:color="auto"/>
              <w:left w:val="single" w:sz="4" w:space="0" w:color="auto"/>
              <w:bottom w:val="single" w:sz="4" w:space="0" w:color="auto"/>
              <w:right w:val="single" w:sz="4" w:space="0" w:color="auto"/>
            </w:tcBorders>
          </w:tcPr>
          <w:p w:rsidR="000C66F9" w:rsidRPr="00DB243A" w:rsidRDefault="000C66F9" w:rsidP="000C66F9">
            <w:pPr>
              <w:adjustRightInd w:val="0"/>
              <w:spacing w:line="0" w:lineRule="atLeast"/>
              <w:ind w:left="0" w:firstLineChars="0" w:firstLine="0"/>
              <w:contextualSpacing/>
              <w:jc w:val="center"/>
              <w:rPr>
                <w:rFonts w:hAnsi="ＭＳ ゴシック" w:cs="ＭＳ 明朝"/>
                <w:sz w:val="16"/>
                <w:szCs w:val="16"/>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66F9" w:rsidRPr="00DB243A" w:rsidRDefault="000C66F9" w:rsidP="000C66F9">
            <w:pPr>
              <w:adjustRightInd w:val="0"/>
              <w:spacing w:line="0" w:lineRule="atLeast"/>
              <w:ind w:left="60" w:hanging="60"/>
              <w:contextualSpacing/>
              <w:rPr>
                <w:rFonts w:hAnsi="ＭＳ ゴシック" w:cstheme="minorBidi"/>
                <w:w w:val="83"/>
                <w:kern w:val="0"/>
                <w:sz w:val="12"/>
                <w:szCs w:val="12"/>
                <w:highlight w:val="yellow"/>
              </w:rPr>
            </w:pPr>
          </w:p>
        </w:tc>
        <w:tc>
          <w:tcPr>
            <w:tcW w:w="1134" w:type="dxa"/>
            <w:vMerge/>
            <w:tcBorders>
              <w:left w:val="single" w:sz="4" w:space="0" w:color="auto"/>
              <w:right w:val="single" w:sz="4" w:space="0" w:color="auto"/>
            </w:tcBorders>
          </w:tcPr>
          <w:p w:rsidR="000C66F9" w:rsidRPr="00DB243A" w:rsidRDefault="000C66F9" w:rsidP="000C66F9">
            <w:pPr>
              <w:adjustRightInd w:val="0"/>
              <w:spacing w:line="0" w:lineRule="atLeast"/>
              <w:ind w:leftChars="-4" w:left="-9" w:firstLineChars="7" w:firstLine="5"/>
              <w:contextualSpacing/>
              <w:rPr>
                <w:rFonts w:hAnsi="ＭＳ ゴシック" w:cstheme="minorBidi"/>
                <w:w w:val="83"/>
                <w:kern w:val="0"/>
                <w:sz w:val="12"/>
                <w:szCs w:val="12"/>
              </w:rPr>
            </w:pPr>
          </w:p>
        </w:tc>
      </w:tr>
      <w:tr w:rsidR="00E33CA3" w:rsidRPr="00DB243A" w:rsidTr="00E33CA3">
        <w:trPr>
          <w:trHeight w:val="1361"/>
        </w:trPr>
        <w:tc>
          <w:tcPr>
            <w:tcW w:w="1135" w:type="dxa"/>
            <w:vMerge/>
          </w:tcPr>
          <w:p w:rsidR="00E33CA3" w:rsidRPr="00DB243A" w:rsidRDefault="00E33CA3" w:rsidP="000C66F9">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right w:val="single" w:sz="4" w:space="0" w:color="auto"/>
            </w:tcBorders>
            <w:shd w:val="clear" w:color="auto" w:fill="auto"/>
            <w:vAlign w:val="center"/>
          </w:tcPr>
          <w:p w:rsidR="00E33CA3" w:rsidRPr="00DB243A" w:rsidRDefault="00E33CA3" w:rsidP="00E33CA3">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p w:rsidR="00E33CA3" w:rsidRDefault="00E33CA3" w:rsidP="00E33CA3">
            <w:pPr>
              <w:adjustRightInd w:val="0"/>
              <w:spacing w:line="0" w:lineRule="atLeast"/>
              <w:ind w:leftChars="50" w:left="110" w:firstLineChars="100" w:firstLine="99"/>
              <w:contextualSpacing/>
              <w:rPr>
                <w:rFonts w:hAnsi="ＭＳ ゴシック" w:cs="ＭＳ 明朝"/>
                <w:sz w:val="12"/>
                <w:szCs w:val="12"/>
              </w:rPr>
            </w:pPr>
            <w:r w:rsidRPr="00DB243A">
              <w:rPr>
                <w:rFonts w:hAnsi="ＭＳ ゴシック" w:cs="ＭＳ 明朝" w:hint="eastAsia"/>
                <w:sz w:val="12"/>
                <w:szCs w:val="12"/>
              </w:rPr>
              <w:t>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E33CA3" w:rsidRDefault="00E33CA3" w:rsidP="00E33CA3">
            <w:pPr>
              <w:adjustRightInd w:val="0"/>
              <w:spacing w:line="0" w:lineRule="atLeast"/>
              <w:ind w:leftChars="50" w:left="110" w:firstLineChars="100" w:firstLine="99"/>
              <w:contextualSpacing/>
              <w:rPr>
                <w:rFonts w:hAnsi="ＭＳ ゴシック" w:cs="ＭＳ 明朝"/>
                <w:sz w:val="12"/>
                <w:szCs w:val="12"/>
              </w:rPr>
            </w:pPr>
            <w:r w:rsidRPr="00DB243A">
              <w:rPr>
                <w:rFonts w:hAnsi="ＭＳ ゴシック" w:cs="ＭＳ 明朝" w:hint="eastAsia"/>
                <w:sz w:val="12"/>
                <w:szCs w:val="12"/>
              </w:rPr>
              <w:t>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E33CA3" w:rsidRPr="00DB243A" w:rsidRDefault="00E33CA3" w:rsidP="00E33CA3">
            <w:pPr>
              <w:adjustRightInd w:val="0"/>
              <w:spacing w:line="0" w:lineRule="atLeast"/>
              <w:ind w:leftChars="50" w:left="110" w:firstLineChars="100" w:firstLine="99"/>
              <w:contextualSpacing/>
              <w:rPr>
                <w:rFonts w:hAnsi="ＭＳ ゴシック" w:cstheme="minorBidi"/>
                <w:w w:val="83"/>
                <w:kern w:val="0"/>
                <w:sz w:val="12"/>
                <w:szCs w:val="12"/>
              </w:rPr>
            </w:pPr>
            <w:r w:rsidRPr="00DB243A">
              <w:rPr>
                <w:rFonts w:hAnsi="ＭＳ ゴシック" w:cs="ＭＳ 明朝" w:hint="eastAsia"/>
                <w:sz w:val="12"/>
                <w:szCs w:val="12"/>
              </w:rPr>
              <w:t>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992" w:type="dxa"/>
            <w:tcBorders>
              <w:top w:val="single" w:sz="4" w:space="0" w:color="auto"/>
              <w:left w:val="single" w:sz="4" w:space="0" w:color="auto"/>
              <w:right w:val="single" w:sz="4" w:space="0" w:color="auto"/>
            </w:tcBorders>
            <w:shd w:val="clear" w:color="auto" w:fill="auto"/>
          </w:tcPr>
          <w:p w:rsidR="00E33CA3" w:rsidRPr="00DB243A" w:rsidRDefault="00E33CA3" w:rsidP="000C66F9">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33CA3" w:rsidRDefault="00E33CA3" w:rsidP="00E33CA3">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第３の九の２</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(1</w:t>
            </w:r>
            <w:r w:rsidR="006813FD">
              <w:rPr>
                <w:rFonts w:hAnsi="ＭＳ ゴシック" w:cstheme="minorBidi" w:hint="eastAsia"/>
                <w:w w:val="83"/>
                <w:kern w:val="0"/>
                <w:sz w:val="12"/>
                <w:szCs w:val="12"/>
              </w:rPr>
              <w:t>5</w:t>
            </w:r>
            <w:r w:rsidRPr="00DB243A">
              <w:rPr>
                <w:rFonts w:hAnsi="ＭＳ ゴシック" w:cstheme="minorBidi" w:hint="eastAsia"/>
                <w:w w:val="83"/>
                <w:kern w:val="0"/>
                <w:sz w:val="12"/>
                <w:szCs w:val="12"/>
              </w:rPr>
              <w:t>)</w:t>
            </w:r>
          </w:p>
          <w:p w:rsidR="00E33CA3" w:rsidRPr="00397FA4" w:rsidRDefault="00E33CA3" w:rsidP="00E33CA3">
            <w:pPr>
              <w:adjustRightInd w:val="0"/>
              <w:spacing w:line="0" w:lineRule="atLeast"/>
              <w:ind w:left="0" w:firstLineChars="0" w:firstLine="0"/>
              <w:contextualSpacing/>
              <w:rPr>
                <w:rFonts w:hAnsi="ＭＳ ゴシック" w:cstheme="minorBidi"/>
                <w:sz w:val="12"/>
                <w:szCs w:val="12"/>
              </w:rPr>
            </w:pPr>
            <w:r w:rsidRPr="00DB243A">
              <w:rPr>
                <w:rFonts w:hAnsi="ＭＳ ゴシック" w:cstheme="minorBidi" w:hint="eastAsia"/>
                <w:w w:val="83"/>
                <w:kern w:val="0"/>
                <w:sz w:val="12"/>
                <w:szCs w:val="12"/>
              </w:rPr>
              <w:t>準用（第3の六の3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(6)）</w:t>
            </w:r>
          </w:p>
        </w:tc>
        <w:tc>
          <w:tcPr>
            <w:tcW w:w="1134" w:type="dxa"/>
            <w:vMerge/>
            <w:tcBorders>
              <w:left w:val="single" w:sz="4" w:space="0" w:color="auto"/>
              <w:right w:val="single" w:sz="4" w:space="0" w:color="auto"/>
            </w:tcBorders>
          </w:tcPr>
          <w:p w:rsidR="00E33CA3" w:rsidRPr="00DB243A" w:rsidRDefault="00E33CA3" w:rsidP="000C66F9">
            <w:pPr>
              <w:adjustRightInd w:val="0"/>
              <w:spacing w:line="0" w:lineRule="atLeast"/>
              <w:ind w:left="46" w:hangingChars="59" w:hanging="46"/>
              <w:contextualSpacing/>
              <w:rPr>
                <w:rFonts w:hAnsi="ＭＳ ゴシック" w:cstheme="minorBidi"/>
                <w:w w:val="83"/>
                <w:kern w:val="0"/>
                <w:sz w:val="12"/>
                <w:szCs w:val="12"/>
              </w:rPr>
            </w:pPr>
          </w:p>
        </w:tc>
      </w:tr>
      <w:tr w:rsidR="00E33CA3" w:rsidRPr="00DB243A" w:rsidTr="00A30AE0">
        <w:trPr>
          <w:trHeight w:val="843"/>
        </w:trPr>
        <w:tc>
          <w:tcPr>
            <w:tcW w:w="1135" w:type="dxa"/>
            <w:vMerge w:val="restart"/>
            <w:tcBorders>
              <w:top w:val="single" w:sz="4" w:space="0" w:color="auto"/>
            </w:tcBorders>
          </w:tcPr>
          <w:p w:rsidR="00E33CA3" w:rsidRPr="00DB243A" w:rsidRDefault="00E33CA3" w:rsidP="000C66F9">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w:t>
            </w:r>
            <w:r>
              <w:rPr>
                <w:rFonts w:hAnsi="ＭＳ ゴシック" w:cs="ＭＳ 明朝" w:hint="eastAsia"/>
                <w:sz w:val="16"/>
                <w:szCs w:val="16"/>
              </w:rPr>
              <w:t>6</w:t>
            </w:r>
          </w:p>
          <w:p w:rsidR="00E33CA3" w:rsidRPr="00DB243A" w:rsidRDefault="00E33CA3" w:rsidP="000C66F9">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衛生管理等</w:t>
            </w:r>
          </w:p>
        </w:tc>
        <w:tc>
          <w:tcPr>
            <w:tcW w:w="6804" w:type="dxa"/>
            <w:tcBorders>
              <w:bottom w:val="dotted" w:sz="4" w:space="0" w:color="auto"/>
            </w:tcBorders>
          </w:tcPr>
          <w:p w:rsidR="00E33CA3" w:rsidRPr="00DB243A" w:rsidRDefault="00E33CA3" w:rsidP="000C66F9">
            <w:pPr>
              <w:spacing w:line="0" w:lineRule="atLeast"/>
              <w:ind w:left="139" w:hangingChars="100" w:hanging="139"/>
              <w:rPr>
                <w:rFonts w:hAnsi="ＭＳ ゴシック" w:cs="ＭＳ Ｐゴシック"/>
                <w:sz w:val="16"/>
                <w:szCs w:val="16"/>
              </w:rPr>
            </w:pPr>
            <w:r w:rsidRPr="00DB243A">
              <w:rPr>
                <w:rFonts w:hAnsi="ＭＳ ゴシック" w:hint="eastAsia"/>
                <w:sz w:val="16"/>
                <w:szCs w:val="16"/>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992" w:type="dxa"/>
            <w:tcBorders>
              <w:bottom w:val="nil"/>
            </w:tcBorders>
          </w:tcPr>
          <w:p w:rsidR="00E33CA3" w:rsidRPr="00DB243A" w:rsidRDefault="00E33CA3" w:rsidP="000C66F9">
            <w:pPr>
              <w:spacing w:line="0" w:lineRule="atLeast"/>
              <w:ind w:left="60" w:hanging="60"/>
              <w:jc w:val="center"/>
              <w:rPr>
                <w:rFonts w:hAnsi="ＭＳ ゴシック"/>
                <w:w w:val="83"/>
                <w:kern w:val="0"/>
                <w:sz w:val="12"/>
                <w:szCs w:val="12"/>
              </w:rPr>
            </w:pPr>
            <w:r w:rsidRPr="00DB243A">
              <w:rPr>
                <w:rFonts w:hAnsi="ＭＳ ゴシック" w:hint="eastAsia"/>
                <w:w w:val="83"/>
                <w:kern w:val="0"/>
                <w:sz w:val="12"/>
                <w:szCs w:val="12"/>
              </w:rPr>
              <w:t>はい・いいえ</w:t>
            </w:r>
          </w:p>
          <w:p w:rsidR="00E33CA3" w:rsidRPr="00DB243A" w:rsidRDefault="00E33CA3" w:rsidP="000C66F9">
            <w:pPr>
              <w:spacing w:line="0" w:lineRule="atLeast"/>
              <w:ind w:left="60" w:hanging="60"/>
              <w:jc w:val="center"/>
              <w:rPr>
                <w:rFonts w:hAnsi="ＭＳ ゴシック"/>
                <w:w w:val="83"/>
                <w:kern w:val="0"/>
                <w:sz w:val="12"/>
                <w:szCs w:val="12"/>
              </w:rPr>
            </w:pPr>
          </w:p>
        </w:tc>
        <w:tc>
          <w:tcPr>
            <w:tcW w:w="992" w:type="dxa"/>
          </w:tcPr>
          <w:p w:rsidR="00E33CA3" w:rsidRDefault="00E33CA3" w:rsidP="000C66F9">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E33CA3" w:rsidRDefault="00E33CA3" w:rsidP="000C66F9">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E33CA3" w:rsidRPr="00DB243A" w:rsidRDefault="00E33CA3" w:rsidP="00E33CA3">
            <w:pPr>
              <w:adjustRightInd w:val="0"/>
              <w:spacing w:line="0" w:lineRule="atLeast"/>
              <w:ind w:leftChars="-10" w:left="-14" w:hangingChars="10" w:hanging="8"/>
              <w:contextualSpacing/>
              <w:rPr>
                <w:rFonts w:hAnsi="ＭＳ ゴシック" w:cs="ＭＳ Ｐゴシック"/>
                <w:sz w:val="12"/>
                <w:szCs w:val="12"/>
                <w:lang w:eastAsia="zh-CN"/>
              </w:rPr>
            </w:pPr>
            <w:r w:rsidRPr="00DB243A">
              <w:rPr>
                <w:rFonts w:hAnsi="ＭＳ ゴシック" w:cstheme="minorBidi" w:hint="eastAsia"/>
                <w:w w:val="83"/>
                <w:kern w:val="0"/>
                <w:sz w:val="12"/>
                <w:szCs w:val="12"/>
                <w:lang w:eastAsia="zh-CN"/>
              </w:rPr>
              <w:t>準用(第131条第1項)</w:t>
            </w:r>
          </w:p>
        </w:tc>
        <w:tc>
          <w:tcPr>
            <w:tcW w:w="1134" w:type="dxa"/>
            <w:vMerge w:val="restart"/>
          </w:tcPr>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・日常の清掃に関する記録</w:t>
            </w:r>
          </w:p>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・受水槽の清掃記録等</w:t>
            </w:r>
          </w:p>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・給食、配膳に関する記録</w:t>
            </w:r>
          </w:p>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・医薬品等管理簿</w:t>
            </w:r>
          </w:p>
          <w:p w:rsidR="00E33CA3" w:rsidRPr="00DB243A" w:rsidRDefault="00E33CA3" w:rsidP="000C66F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・調剤録</w:t>
            </w:r>
          </w:p>
        </w:tc>
      </w:tr>
      <w:tr w:rsidR="00A30AE0" w:rsidRPr="00DB243A" w:rsidTr="00C919D0">
        <w:trPr>
          <w:trHeight w:val="1020"/>
        </w:trPr>
        <w:tc>
          <w:tcPr>
            <w:tcW w:w="1135" w:type="dxa"/>
            <w:vMerge/>
          </w:tcPr>
          <w:p w:rsidR="00A30AE0" w:rsidRPr="00DB243A" w:rsidRDefault="00A30AE0" w:rsidP="000C66F9">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vAlign w:val="center"/>
          </w:tcPr>
          <w:p w:rsidR="00A30AE0" w:rsidRPr="00DB243A" w:rsidRDefault="00A30AE0" w:rsidP="00C919D0">
            <w:pPr>
              <w:spacing w:line="0" w:lineRule="atLeast"/>
              <w:ind w:left="0" w:firstLineChars="0" w:firstLine="0"/>
              <w:rPr>
                <w:rFonts w:hAnsi="ＭＳ ゴシック"/>
                <w:sz w:val="12"/>
                <w:szCs w:val="12"/>
              </w:rPr>
            </w:pPr>
            <w:r w:rsidRPr="00DB243A">
              <w:rPr>
                <w:rFonts w:hAnsi="ＭＳ ゴシック" w:hint="eastAsia"/>
                <w:sz w:val="12"/>
                <w:szCs w:val="12"/>
              </w:rPr>
              <w:t>※　事業所の必要最低限の衛生管理等について規定したもので</w:t>
            </w:r>
            <w:r w:rsidR="00C919D0">
              <w:rPr>
                <w:rFonts w:hAnsi="ＭＳ ゴシック" w:hint="eastAsia"/>
                <w:sz w:val="12"/>
                <w:szCs w:val="12"/>
              </w:rPr>
              <w:t>す</w:t>
            </w:r>
            <w:r w:rsidRPr="00DB243A">
              <w:rPr>
                <w:rFonts w:hAnsi="ＭＳ ゴシック" w:hint="eastAsia"/>
                <w:sz w:val="12"/>
                <w:szCs w:val="12"/>
              </w:rPr>
              <w:t>が、このほか、次の点に留意</w:t>
            </w:r>
            <w:r>
              <w:rPr>
                <w:rFonts w:hAnsi="ＭＳ ゴシック" w:hint="eastAsia"/>
                <w:sz w:val="12"/>
                <w:szCs w:val="12"/>
              </w:rPr>
              <w:t>してください</w:t>
            </w:r>
            <w:r w:rsidRPr="00DB243A">
              <w:rPr>
                <w:rFonts w:hAnsi="ＭＳ ゴシック" w:hint="eastAsia"/>
                <w:sz w:val="12"/>
                <w:szCs w:val="12"/>
              </w:rPr>
              <w:t>。</w:t>
            </w:r>
          </w:p>
          <w:p w:rsidR="00A30AE0" w:rsidRPr="00DB243A" w:rsidRDefault="00C919D0" w:rsidP="00C919D0">
            <w:pPr>
              <w:spacing w:line="0" w:lineRule="atLeast"/>
              <w:ind w:leftChars="50" w:left="209" w:hangingChars="100" w:hanging="99"/>
              <w:rPr>
                <w:rFonts w:hAnsi="ＭＳ ゴシック"/>
                <w:sz w:val="12"/>
                <w:szCs w:val="12"/>
              </w:rPr>
            </w:pPr>
            <w:r>
              <w:rPr>
                <w:rFonts w:hAnsi="ＭＳ ゴシック" w:hint="eastAsia"/>
                <w:sz w:val="12"/>
                <w:szCs w:val="12"/>
              </w:rPr>
              <w:t>ア</w:t>
            </w:r>
            <w:r w:rsidR="00A30AE0" w:rsidRPr="00DB243A">
              <w:rPr>
                <w:rFonts w:hAnsi="ＭＳ ゴシック" w:hint="eastAsia"/>
                <w:sz w:val="12"/>
                <w:szCs w:val="12"/>
              </w:rPr>
              <w:t xml:space="preserve">　事業者は、食中毒及び感染症の発生を防止するための措置等について、必要に応じて保健所の助言、指導を求めるとともに、常に密接な連携を保つこと。</w:t>
            </w:r>
          </w:p>
          <w:p w:rsidR="00A30AE0" w:rsidRDefault="00C919D0" w:rsidP="00C919D0">
            <w:pPr>
              <w:spacing w:line="0" w:lineRule="atLeast"/>
              <w:ind w:leftChars="50" w:left="209" w:hangingChars="100" w:hanging="99"/>
              <w:rPr>
                <w:rFonts w:hAnsi="ＭＳ ゴシック"/>
                <w:sz w:val="12"/>
                <w:szCs w:val="12"/>
              </w:rPr>
            </w:pPr>
            <w:r>
              <w:rPr>
                <w:rFonts w:hAnsi="ＭＳ ゴシック" w:hint="eastAsia"/>
                <w:sz w:val="12"/>
                <w:szCs w:val="12"/>
              </w:rPr>
              <w:t>イ</w:t>
            </w:r>
            <w:r w:rsidR="00A30AE0" w:rsidRPr="00DB243A">
              <w:rPr>
                <w:rFonts w:hAnsi="ＭＳ ゴシック" w:hint="eastAsia"/>
                <w:sz w:val="12"/>
                <w:szCs w:val="12"/>
              </w:rPr>
              <w:t xml:space="preserve">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A30AE0" w:rsidRPr="00DB243A" w:rsidRDefault="00C919D0" w:rsidP="00C919D0">
            <w:pPr>
              <w:spacing w:line="0" w:lineRule="atLeast"/>
              <w:ind w:leftChars="50" w:left="209" w:hangingChars="100" w:hanging="99"/>
              <w:rPr>
                <w:rFonts w:hAnsi="ＭＳ ゴシック"/>
                <w:sz w:val="12"/>
                <w:szCs w:val="12"/>
              </w:rPr>
            </w:pPr>
            <w:r>
              <w:rPr>
                <w:rFonts w:hAnsi="ＭＳ ゴシック" w:hint="eastAsia"/>
                <w:sz w:val="12"/>
                <w:szCs w:val="12"/>
              </w:rPr>
              <w:t>ウ</w:t>
            </w:r>
            <w:r w:rsidR="00A30AE0" w:rsidRPr="00DB243A">
              <w:rPr>
                <w:rFonts w:hAnsi="ＭＳ ゴシック" w:hint="eastAsia"/>
                <w:sz w:val="12"/>
                <w:szCs w:val="12"/>
              </w:rPr>
              <w:t xml:space="preserve">　空調設備等により施設内の適温の確保に努めること。</w:t>
            </w:r>
          </w:p>
        </w:tc>
        <w:tc>
          <w:tcPr>
            <w:tcW w:w="992" w:type="dxa"/>
            <w:tcBorders>
              <w:bottom w:val="single" w:sz="4" w:space="0" w:color="auto"/>
            </w:tcBorders>
          </w:tcPr>
          <w:p w:rsidR="00A30AE0" w:rsidRPr="00DB243A" w:rsidRDefault="00A30AE0" w:rsidP="000C66F9">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A30AE0" w:rsidRDefault="00E23605" w:rsidP="00A30AE0">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第３の九の２の(11)</w:t>
            </w:r>
          </w:p>
          <w:p w:rsidR="00A30AE0" w:rsidRPr="00DB243A" w:rsidRDefault="00A30AE0" w:rsidP="00A30AE0">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sidR="00C919D0">
              <w:rPr>
                <w:rFonts w:hAnsi="ＭＳ ゴシック" w:cstheme="minorBidi" w:hint="eastAsia"/>
                <w:w w:val="83"/>
                <w:kern w:val="0"/>
                <w:sz w:val="12"/>
                <w:szCs w:val="12"/>
              </w:rPr>
              <w:t>六</w:t>
            </w:r>
            <w:r w:rsidRPr="00DB243A">
              <w:rPr>
                <w:rFonts w:hAnsi="ＭＳ ゴシック" w:cstheme="minorBidi" w:hint="eastAsia"/>
                <w:w w:val="83"/>
                <w:kern w:val="0"/>
                <w:sz w:val="12"/>
                <w:szCs w:val="12"/>
              </w:rPr>
              <w:t>の3</w:t>
            </w:r>
            <w:r w:rsidR="003B3BEC">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sidR="00C919D0">
              <w:rPr>
                <w:rFonts w:hAnsi="ＭＳ ゴシック" w:cstheme="minorBidi" w:hint="eastAsia"/>
                <w:w w:val="83"/>
                <w:kern w:val="0"/>
                <w:sz w:val="12"/>
                <w:szCs w:val="12"/>
              </w:rPr>
              <w:t>8)</w:t>
            </w:r>
            <w:r w:rsidR="003B3BEC">
              <w:rPr>
                <w:rFonts w:hAnsi="ＭＳ ゴシック" w:cstheme="minorBidi" w:hint="eastAsia"/>
                <w:w w:val="83"/>
                <w:kern w:val="0"/>
                <w:sz w:val="12"/>
                <w:szCs w:val="12"/>
              </w:rPr>
              <w:t>の</w:t>
            </w:r>
            <w:r w:rsidR="00C919D0">
              <w:rPr>
                <w:rFonts w:hAnsi="ＭＳ ゴシック" w:cstheme="minorBidi" w:hint="eastAsia"/>
                <w:w w:val="83"/>
                <w:kern w:val="0"/>
                <w:sz w:val="12"/>
                <w:szCs w:val="12"/>
              </w:rPr>
              <w:t>①</w:t>
            </w:r>
            <w:r w:rsidRPr="00DB243A">
              <w:rPr>
                <w:rFonts w:hAnsi="ＭＳ ゴシック" w:cstheme="minorBidi" w:hint="eastAsia"/>
                <w:w w:val="83"/>
                <w:kern w:val="0"/>
                <w:sz w:val="12"/>
                <w:szCs w:val="12"/>
              </w:rPr>
              <w:t>）</w:t>
            </w:r>
          </w:p>
        </w:tc>
        <w:tc>
          <w:tcPr>
            <w:tcW w:w="1134" w:type="dxa"/>
            <w:vMerge/>
          </w:tcPr>
          <w:p w:rsidR="00A30AE0" w:rsidRPr="00DB243A" w:rsidRDefault="00A30AE0" w:rsidP="000C66F9">
            <w:pPr>
              <w:adjustRightInd w:val="0"/>
              <w:spacing w:line="0" w:lineRule="atLeast"/>
              <w:ind w:left="46" w:hangingChars="59" w:hanging="46"/>
              <w:contextualSpacing/>
              <w:rPr>
                <w:rFonts w:hAnsi="ＭＳ ゴシック" w:cstheme="minorBidi"/>
                <w:w w:val="83"/>
                <w:kern w:val="0"/>
                <w:sz w:val="12"/>
                <w:szCs w:val="12"/>
              </w:rPr>
            </w:pPr>
          </w:p>
        </w:tc>
      </w:tr>
      <w:tr w:rsidR="003B3BEC" w:rsidRPr="00DB243A" w:rsidTr="00C919D0">
        <w:trPr>
          <w:trHeight w:val="567"/>
        </w:trPr>
        <w:tc>
          <w:tcPr>
            <w:tcW w:w="1135" w:type="dxa"/>
            <w:vMerge/>
          </w:tcPr>
          <w:p w:rsidR="003B3BEC" w:rsidRPr="00DB243A" w:rsidRDefault="003B3BEC" w:rsidP="003B3BEC">
            <w:pPr>
              <w:spacing w:line="0" w:lineRule="atLeast"/>
              <w:ind w:left="106" w:hanging="106"/>
              <w:jc w:val="left"/>
              <w:rPr>
                <w:rFonts w:hAnsi="ＭＳ ゴシック"/>
                <w:sz w:val="16"/>
                <w:szCs w:val="16"/>
              </w:rPr>
            </w:pPr>
          </w:p>
        </w:tc>
        <w:tc>
          <w:tcPr>
            <w:tcW w:w="6804" w:type="dxa"/>
            <w:tcBorders>
              <w:bottom w:val="dotted" w:sz="4" w:space="0" w:color="auto"/>
            </w:tcBorders>
            <w:shd w:val="clear" w:color="auto" w:fill="auto"/>
          </w:tcPr>
          <w:p w:rsidR="003B3BEC" w:rsidRPr="00DB243A" w:rsidRDefault="00C919D0" w:rsidP="00C919D0">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②</w:t>
            </w:r>
            <w:r w:rsidR="003B3BEC" w:rsidRPr="00DB243A">
              <w:rPr>
                <w:rFonts w:hAnsi="ＭＳ ゴシック" w:cs="ＭＳ 明朝" w:hint="eastAsia"/>
                <w:sz w:val="16"/>
                <w:szCs w:val="16"/>
              </w:rPr>
              <w:t xml:space="preserve">　事業所における感染症の予防及びまん延の防止のための対策を検討する委員会をおおむね6月に1回以上開催するとともに、その結果について、通所リハビリテーション従業者に周知徹底を図っていますか。</w:t>
            </w:r>
          </w:p>
        </w:tc>
        <w:tc>
          <w:tcPr>
            <w:tcW w:w="992" w:type="dxa"/>
            <w:tcBorders>
              <w:bottom w:val="dotted" w:sz="4" w:space="0" w:color="auto"/>
            </w:tcBorders>
          </w:tcPr>
          <w:p w:rsidR="003B3BEC" w:rsidRPr="00DB243A" w:rsidRDefault="003B3BEC" w:rsidP="003B3BEC">
            <w:pPr>
              <w:spacing w:line="0" w:lineRule="atLeast"/>
              <w:ind w:left="60" w:hanging="60"/>
              <w:jc w:val="center"/>
              <w:rPr>
                <w:rFonts w:hAnsi="ＭＳ ゴシック"/>
                <w:w w:val="83"/>
                <w:kern w:val="0"/>
                <w:sz w:val="12"/>
                <w:szCs w:val="12"/>
              </w:rPr>
            </w:pPr>
            <w:r w:rsidRPr="00DB243A">
              <w:rPr>
                <w:rFonts w:hAnsi="ＭＳ ゴシック" w:hint="eastAsia"/>
                <w:w w:val="83"/>
                <w:kern w:val="0"/>
                <w:sz w:val="12"/>
                <w:szCs w:val="12"/>
              </w:rPr>
              <w:t>はい・いいえ</w:t>
            </w:r>
          </w:p>
        </w:tc>
        <w:tc>
          <w:tcPr>
            <w:tcW w:w="992" w:type="dxa"/>
            <w:tcBorders>
              <w:bottom w:val="dotted" w:sz="4" w:space="0" w:color="auto"/>
            </w:tcBorders>
          </w:tcPr>
          <w:p w:rsidR="003B3BEC" w:rsidRDefault="003B3BEC" w:rsidP="003B3BE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3B3BEC" w:rsidRDefault="003B3BEC" w:rsidP="003B3BE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3B3BEC" w:rsidRPr="00DB243A" w:rsidRDefault="003B3BEC" w:rsidP="003B3BEC">
            <w:pPr>
              <w:adjustRightInd w:val="0"/>
              <w:spacing w:line="0" w:lineRule="atLeast"/>
              <w:ind w:leftChars="-10" w:left="-14" w:hangingChars="10" w:hanging="8"/>
              <w:contextualSpacing/>
              <w:rPr>
                <w:rFonts w:hAnsi="ＭＳ ゴシック" w:cs="ＭＳ Ｐゴシック"/>
                <w:sz w:val="12"/>
                <w:szCs w:val="12"/>
                <w:lang w:eastAsia="zh-CN"/>
              </w:rPr>
            </w:pPr>
            <w:r w:rsidRPr="00DB243A">
              <w:rPr>
                <w:rFonts w:hAnsi="ＭＳ ゴシック" w:cstheme="minorBidi" w:hint="eastAsia"/>
                <w:w w:val="83"/>
                <w:kern w:val="0"/>
                <w:sz w:val="12"/>
                <w:szCs w:val="12"/>
                <w:lang w:eastAsia="zh-CN"/>
              </w:rPr>
              <w:t>準用(第131条第2項</w:t>
            </w:r>
            <w:r w:rsidR="00C919D0">
              <w:rPr>
                <w:rFonts w:hAnsi="ＭＳ ゴシック" w:cstheme="minorBidi" w:hint="eastAsia"/>
                <w:w w:val="83"/>
                <w:kern w:val="0"/>
                <w:sz w:val="12"/>
                <w:szCs w:val="12"/>
              </w:rPr>
              <w:t>第1号</w:t>
            </w:r>
            <w:r w:rsidRPr="00DB243A">
              <w:rPr>
                <w:rFonts w:hAnsi="ＭＳ ゴシック" w:cstheme="minorBidi" w:hint="eastAsia"/>
                <w:w w:val="83"/>
                <w:kern w:val="0"/>
                <w:sz w:val="12"/>
                <w:szCs w:val="12"/>
                <w:lang w:eastAsia="zh-CN"/>
              </w:rPr>
              <w:t>)</w:t>
            </w:r>
          </w:p>
        </w:tc>
        <w:tc>
          <w:tcPr>
            <w:tcW w:w="1134" w:type="dxa"/>
            <w:vMerge/>
          </w:tcPr>
          <w:p w:rsidR="003B3BEC" w:rsidRPr="00DB243A" w:rsidRDefault="003B3BEC" w:rsidP="003B3BEC">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2713EE" w:rsidRPr="00DB243A" w:rsidTr="00C919D0">
        <w:trPr>
          <w:trHeight w:val="20"/>
        </w:trPr>
        <w:tc>
          <w:tcPr>
            <w:tcW w:w="1135" w:type="dxa"/>
            <w:vMerge/>
          </w:tcPr>
          <w:p w:rsidR="002713EE" w:rsidRPr="00DB243A" w:rsidRDefault="002713EE" w:rsidP="003B3BEC">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7796" w:type="dxa"/>
            <w:gridSpan w:val="2"/>
            <w:tcBorders>
              <w:top w:val="dotted" w:sz="4" w:space="0" w:color="auto"/>
            </w:tcBorders>
            <w:shd w:val="clear" w:color="auto" w:fill="auto"/>
            <w:vAlign w:val="center"/>
          </w:tcPr>
          <w:p w:rsidR="002713EE" w:rsidRPr="003B3BEC" w:rsidRDefault="002713EE" w:rsidP="00E23605">
            <w:pPr>
              <w:adjustRightInd w:val="0"/>
              <w:spacing w:line="0" w:lineRule="atLeast"/>
              <w:ind w:leftChars="50" w:left="110" w:firstLineChars="0" w:firstLine="0"/>
              <w:contextualSpacing/>
              <w:rPr>
                <w:rFonts w:hAnsi="ＭＳ ゴシック" w:cs="ＭＳ 明朝"/>
                <w:sz w:val="12"/>
                <w:szCs w:val="12"/>
              </w:rPr>
            </w:pPr>
            <w:r w:rsidRPr="003B3BEC">
              <w:rPr>
                <w:rFonts w:hAnsi="ＭＳ ゴシック" w:cs="ＭＳ 明朝" w:hint="eastAsia"/>
                <w:sz w:val="12"/>
                <w:szCs w:val="12"/>
              </w:rPr>
              <w:t>〔感染症の予防及びまん延の防止のための対策を検討する委員会〕</w:t>
            </w:r>
          </w:p>
          <w:p w:rsidR="002713EE" w:rsidRPr="003B3BEC" w:rsidRDefault="002713EE" w:rsidP="00E23605">
            <w:pPr>
              <w:adjustRightInd w:val="0"/>
              <w:spacing w:line="0" w:lineRule="atLeast"/>
              <w:ind w:leftChars="50" w:left="110" w:firstLineChars="0" w:firstLine="0"/>
              <w:contextualSpacing/>
              <w:rPr>
                <w:rFonts w:hAnsi="ＭＳ ゴシック" w:cs="ＭＳ 明朝"/>
                <w:sz w:val="12"/>
                <w:szCs w:val="12"/>
              </w:rPr>
            </w:pPr>
            <w:r w:rsidRPr="003B3BEC">
              <w:rPr>
                <w:rFonts w:hAnsi="ＭＳ ゴシック" w:cs="ＭＳ 明朝" w:hint="eastAsia"/>
                <w:sz w:val="12"/>
                <w:szCs w:val="12"/>
              </w:rPr>
              <w:t xml:space="preserve">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ものです。構成メンバーの責任及び役割分担を明確にするとともに、感染対策担当者を決めておくことが必要です。感染対策委員会は、利用者の状況など事業所の状況に応じ、おおむね6月に1回以上、定期的に開催するとともに、感染症が流行する時期等を勘案して必要に応じ随時開催する必要があります。</w:t>
            </w:r>
          </w:p>
          <w:p w:rsidR="002713EE" w:rsidRPr="003B3BEC" w:rsidRDefault="002713EE" w:rsidP="00E23605">
            <w:pPr>
              <w:adjustRightInd w:val="0"/>
              <w:spacing w:line="0" w:lineRule="atLeast"/>
              <w:ind w:leftChars="50" w:left="110" w:firstLineChars="0" w:firstLine="0"/>
              <w:contextualSpacing/>
              <w:rPr>
                <w:rFonts w:hAnsi="ＭＳ ゴシック" w:cs="ＭＳ 明朝"/>
                <w:sz w:val="12"/>
                <w:szCs w:val="12"/>
              </w:rPr>
            </w:pPr>
            <w:r w:rsidRPr="003B3BEC">
              <w:rPr>
                <w:rFonts w:hAnsi="ＭＳ ゴシック" w:cs="ＭＳ 明朝" w:hint="eastAsia"/>
                <w:sz w:val="12"/>
                <w:szCs w:val="12"/>
              </w:rPr>
              <w:t xml:space="preserve">　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E23605" w:rsidRDefault="002713EE" w:rsidP="00E23605">
            <w:pPr>
              <w:adjustRightInd w:val="0"/>
              <w:spacing w:line="0" w:lineRule="atLeast"/>
              <w:ind w:leftChars="50" w:left="110" w:firstLineChars="100" w:firstLine="99"/>
              <w:contextualSpacing/>
              <w:rPr>
                <w:rFonts w:hAnsi="ＭＳ ゴシック" w:cs="ＭＳ 明朝"/>
                <w:sz w:val="12"/>
                <w:szCs w:val="12"/>
              </w:rPr>
            </w:pPr>
            <w:r w:rsidRPr="003B3BEC">
              <w:rPr>
                <w:rFonts w:hAnsi="ＭＳ ゴシック" w:cs="ＭＳ 明朝" w:hint="eastAsia"/>
                <w:sz w:val="12"/>
                <w:szCs w:val="12"/>
              </w:rPr>
              <w:t>なお、感染対策委員会は、他の会議体を設置している場合、これと一体的に設置・運営することとして差し支えありません。</w:t>
            </w:r>
          </w:p>
          <w:p w:rsidR="002713EE" w:rsidRPr="00DB243A" w:rsidRDefault="002713EE"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3B3BEC">
              <w:rPr>
                <w:rFonts w:hAnsi="ＭＳ ゴシック" w:cs="ＭＳ 明朝" w:hint="eastAsia"/>
                <w:sz w:val="12"/>
                <w:szCs w:val="12"/>
              </w:rPr>
              <w:t>また、事業所に実施が求められますが、他のサービス事業者との連携等により行うことも差し支えありません。</w:t>
            </w:r>
          </w:p>
        </w:tc>
        <w:tc>
          <w:tcPr>
            <w:tcW w:w="992" w:type="dxa"/>
            <w:tcBorders>
              <w:top w:val="nil"/>
              <w:bottom w:val="nil"/>
            </w:tcBorders>
          </w:tcPr>
          <w:p w:rsidR="00C919D0" w:rsidRPr="00DB243A" w:rsidRDefault="00C919D0" w:rsidP="00C919D0">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C919D0" w:rsidRDefault="00E23605" w:rsidP="00C919D0">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第３の九の２の(11)</w:t>
            </w:r>
          </w:p>
          <w:p w:rsidR="002713EE" w:rsidRPr="00DB243A" w:rsidRDefault="00C919D0" w:rsidP="00C919D0">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六</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8)の②のイ</w:t>
            </w:r>
            <w:r w:rsidRPr="00DB243A">
              <w:rPr>
                <w:rFonts w:hAnsi="ＭＳ ゴシック" w:cstheme="minorBidi" w:hint="eastAsia"/>
                <w:w w:val="83"/>
                <w:kern w:val="0"/>
                <w:sz w:val="12"/>
                <w:szCs w:val="12"/>
              </w:rPr>
              <w:t>）</w:t>
            </w:r>
          </w:p>
        </w:tc>
        <w:tc>
          <w:tcPr>
            <w:tcW w:w="1134" w:type="dxa"/>
            <w:vMerge/>
          </w:tcPr>
          <w:p w:rsidR="002713EE" w:rsidRPr="00DB243A" w:rsidRDefault="002713EE" w:rsidP="003B3BEC">
            <w:pPr>
              <w:adjustRightInd w:val="0"/>
              <w:spacing w:line="0" w:lineRule="atLeast"/>
              <w:ind w:left="46" w:hangingChars="59" w:hanging="46"/>
              <w:contextualSpacing/>
              <w:rPr>
                <w:rFonts w:hAnsi="ＭＳ ゴシック" w:cstheme="minorBidi"/>
                <w:w w:val="83"/>
                <w:kern w:val="0"/>
                <w:sz w:val="12"/>
                <w:szCs w:val="12"/>
              </w:rPr>
            </w:pPr>
          </w:p>
        </w:tc>
      </w:tr>
      <w:tr w:rsidR="000C66F9" w:rsidRPr="00DB243A" w:rsidTr="002713EE">
        <w:trPr>
          <w:trHeight w:val="1537"/>
        </w:trPr>
        <w:tc>
          <w:tcPr>
            <w:tcW w:w="1135" w:type="dxa"/>
            <w:vMerge/>
          </w:tcPr>
          <w:p w:rsidR="000C66F9" w:rsidRPr="00DB243A" w:rsidRDefault="000C66F9" w:rsidP="000C66F9">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single" w:sz="4" w:space="0" w:color="auto"/>
            </w:tcBorders>
            <w:shd w:val="clear" w:color="auto" w:fill="auto"/>
          </w:tcPr>
          <w:tbl>
            <w:tblPr>
              <w:tblStyle w:val="aa"/>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0C66F9" w:rsidRPr="00DB243A" w:rsidTr="00E33CA3">
              <w:trPr>
                <w:trHeight w:val="1182"/>
              </w:trPr>
              <w:tc>
                <w:tcPr>
                  <w:tcW w:w="7483" w:type="dxa"/>
                </w:tcPr>
                <w:p w:rsidR="000C66F9" w:rsidRPr="00DB243A" w:rsidRDefault="000C66F9" w:rsidP="000C66F9">
                  <w:pPr>
                    <w:adjustRightInd w:val="0"/>
                    <w:spacing w:line="0" w:lineRule="atLeast"/>
                    <w:ind w:leftChars="34" w:left="74" w:firstLineChars="0" w:firstLine="0"/>
                    <w:contextualSpacing/>
                    <w:rPr>
                      <w:rFonts w:hAnsi="ＭＳ ゴシック" w:cs="ＭＳ 明朝"/>
                      <w:sz w:val="12"/>
                      <w:szCs w:val="12"/>
                    </w:rPr>
                  </w:pPr>
                  <w:r w:rsidRPr="00DB243A">
                    <w:rPr>
                      <w:rFonts w:hAnsi="ＭＳ ゴシック" w:cs="ＭＳ 明朝" w:hint="eastAsia"/>
                      <w:sz w:val="12"/>
                      <w:szCs w:val="12"/>
                    </w:rPr>
                    <w:t>※　以下の通知等に基づき、感染症の発生及びまん延を防止するための措置を徹底してください。</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「高齢者介護施設における感染対策マニュアル」（2019年3月 厚労省老人保健健康等増進事業）</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「老人ホーム等における食中毒予防の徹底について」（平成28年9月16日厚労省通知）</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「大量調理施設衛生管理マニュアル」（平成9年3月24日厚労省通知　別添）</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「高齢者施設における感染性胃腸炎の発生・まん延防止の徹底について」(平成17年1月10日厚労省通知)</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「インフルエンザ施設内感染予防の手引」（平成25年11月改定　厚生労働省健康局結核感染症課・日本医師会感染症危機管理対策室）</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「社会福祉施設におけるレジオネラ症防止対策について」（平成11年11月26日厚生省通知）</w:t>
                  </w:r>
                </w:p>
                <w:p w:rsidR="000C66F9" w:rsidRPr="00DB243A" w:rsidRDefault="000C66F9" w:rsidP="000C66F9">
                  <w:pPr>
                    <w:adjustRightInd w:val="0"/>
                    <w:spacing w:line="0" w:lineRule="atLeast"/>
                    <w:ind w:leftChars="100" w:left="285" w:hangingChars="67" w:hanging="66"/>
                    <w:contextualSpacing/>
                    <w:rPr>
                      <w:rFonts w:hAnsi="ＭＳ ゴシック" w:cs="ＭＳ 明朝"/>
                      <w:sz w:val="12"/>
                      <w:szCs w:val="12"/>
                    </w:rPr>
                  </w:pPr>
                  <w:r w:rsidRPr="00DB243A">
                    <w:rPr>
                      <w:rFonts w:hAnsi="ＭＳ ゴシック" w:cs="ＭＳ 明朝" w:hint="eastAsia"/>
                      <w:sz w:val="12"/>
                      <w:szCs w:val="12"/>
                    </w:rPr>
                    <w:t>「社会福祉施設等におけるレジオネラ症防止対策マニュアルについて」（平成13年9月11日厚労省通知）</w:t>
                  </w:r>
                </w:p>
                <w:p w:rsidR="000C66F9" w:rsidRPr="00DB243A" w:rsidRDefault="000C66F9" w:rsidP="003B3BEC">
                  <w:pPr>
                    <w:pStyle w:val="a9"/>
                    <w:adjustRightInd w:val="0"/>
                    <w:spacing w:line="0" w:lineRule="atLeast"/>
                    <w:ind w:leftChars="100" w:left="219" w:firstLineChars="0" w:firstLine="0"/>
                    <w:contextualSpacing/>
                    <w:rPr>
                      <w:rFonts w:hAnsi="ＭＳ ゴシック" w:cs="ＭＳ 明朝"/>
                      <w:sz w:val="12"/>
                      <w:szCs w:val="12"/>
                    </w:rPr>
                  </w:pPr>
                  <w:r w:rsidRPr="00DB243A">
                    <w:rPr>
                      <w:rFonts w:hAnsi="ＭＳ ゴシック" w:cs="ＭＳ 明朝" w:hint="eastAsia"/>
                      <w:sz w:val="12"/>
                      <w:szCs w:val="12"/>
                    </w:rPr>
                    <w:t>「レジオネラ症を予防するために必要な措置に関する技術上の指針」（平成15年厚労省告示264）</w:t>
                  </w:r>
                </w:p>
              </w:tc>
            </w:tr>
          </w:tbl>
          <w:p w:rsidR="000C66F9" w:rsidRPr="00DB243A" w:rsidRDefault="000C66F9" w:rsidP="000C66F9">
            <w:pPr>
              <w:adjustRightInd w:val="0"/>
              <w:spacing w:line="0" w:lineRule="atLeast"/>
              <w:ind w:left="116" w:hanging="116"/>
              <w:contextualSpacing/>
              <w:jc w:val="center"/>
              <w:rPr>
                <w:rFonts w:hAnsi="ＭＳ ゴシック" w:cstheme="minorBidi"/>
                <w:w w:val="83"/>
                <w:kern w:val="0"/>
                <w:sz w:val="21"/>
                <w:szCs w:val="21"/>
              </w:rPr>
            </w:pPr>
          </w:p>
        </w:tc>
        <w:tc>
          <w:tcPr>
            <w:tcW w:w="992" w:type="dxa"/>
            <w:tcBorders>
              <w:bottom w:val="single" w:sz="4" w:space="0" w:color="auto"/>
            </w:tcBorders>
          </w:tcPr>
          <w:p w:rsidR="000C66F9" w:rsidRPr="00DB243A" w:rsidRDefault="000C66F9" w:rsidP="000C66F9">
            <w:pPr>
              <w:adjustRightInd w:val="0"/>
              <w:spacing w:line="0" w:lineRule="atLeast"/>
              <w:ind w:leftChars="-10" w:left="-6" w:hangingChars="10" w:hanging="16"/>
              <w:contextualSpacing/>
              <w:rPr>
                <w:rFonts w:hAnsi="ＭＳ ゴシック"/>
                <w:sz w:val="18"/>
                <w:szCs w:val="18"/>
              </w:rPr>
            </w:pPr>
          </w:p>
        </w:tc>
        <w:tc>
          <w:tcPr>
            <w:tcW w:w="1134" w:type="dxa"/>
            <w:vMerge/>
            <w:tcBorders>
              <w:bottom w:val="nil"/>
            </w:tcBorders>
          </w:tcPr>
          <w:p w:rsidR="000C66F9" w:rsidRPr="00DB243A" w:rsidRDefault="000C66F9" w:rsidP="000C66F9">
            <w:pPr>
              <w:adjustRightInd w:val="0"/>
              <w:spacing w:line="0" w:lineRule="atLeast"/>
              <w:ind w:leftChars="-10" w:left="-6" w:hangingChars="10" w:hanging="16"/>
              <w:contextualSpacing/>
              <w:rPr>
                <w:rFonts w:hAnsi="ＭＳ ゴシック"/>
                <w:sz w:val="18"/>
                <w:szCs w:val="18"/>
              </w:rPr>
            </w:pPr>
          </w:p>
        </w:tc>
      </w:tr>
      <w:tr w:rsidR="00D42424" w:rsidRPr="00DB243A" w:rsidTr="002713EE">
        <w:trPr>
          <w:trHeight w:val="567"/>
        </w:trPr>
        <w:tc>
          <w:tcPr>
            <w:tcW w:w="1135" w:type="dxa"/>
            <w:vMerge/>
          </w:tcPr>
          <w:p w:rsidR="00D42424" w:rsidRPr="00DB243A" w:rsidRDefault="00D42424" w:rsidP="00B41FB5">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D42424" w:rsidRPr="00DB243A" w:rsidRDefault="00D42424" w:rsidP="00B41FB5">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(2)　事業所における感染症の予防及びまん延の防止のための指針を整備していますか。</w:t>
            </w:r>
          </w:p>
        </w:tc>
        <w:tc>
          <w:tcPr>
            <w:tcW w:w="992" w:type="dxa"/>
            <w:tcBorders>
              <w:bottom w:val="dotted" w:sz="4" w:space="0" w:color="auto"/>
            </w:tcBorders>
          </w:tcPr>
          <w:p w:rsidR="00D42424" w:rsidRPr="00DB243A" w:rsidRDefault="00D42424" w:rsidP="00B41FB5">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D42424" w:rsidRDefault="00D42424" w:rsidP="00B41FB5">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42424" w:rsidRDefault="00D42424" w:rsidP="00B41FB5">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42424" w:rsidRPr="00DB243A" w:rsidRDefault="00D42424" w:rsidP="00B41FB5">
            <w:pPr>
              <w:adjustRightInd w:val="0"/>
              <w:spacing w:line="0" w:lineRule="atLeast"/>
              <w:ind w:leftChars="-10" w:left="-14" w:hangingChars="10" w:hanging="8"/>
              <w:contextualSpacing/>
              <w:rPr>
                <w:rFonts w:hAnsi="ＭＳ ゴシック" w:cs="ＭＳ Ｐゴシック"/>
                <w:sz w:val="12"/>
                <w:szCs w:val="12"/>
                <w:lang w:eastAsia="zh-CN"/>
              </w:rPr>
            </w:pPr>
            <w:r w:rsidRPr="00DB243A">
              <w:rPr>
                <w:rFonts w:hAnsi="ＭＳ ゴシック" w:cstheme="minorBidi" w:hint="eastAsia"/>
                <w:w w:val="83"/>
                <w:kern w:val="0"/>
                <w:sz w:val="12"/>
                <w:szCs w:val="12"/>
                <w:lang w:eastAsia="zh-CN"/>
              </w:rPr>
              <w:t>準用(第131条第2項</w:t>
            </w:r>
            <w:r>
              <w:rPr>
                <w:rFonts w:hAnsi="ＭＳ ゴシック" w:cstheme="minorBidi" w:hint="eastAsia"/>
                <w:w w:val="83"/>
                <w:kern w:val="0"/>
                <w:sz w:val="12"/>
                <w:szCs w:val="12"/>
              </w:rPr>
              <w:t>第2号</w:t>
            </w:r>
            <w:r w:rsidRPr="00DB243A">
              <w:rPr>
                <w:rFonts w:hAnsi="ＭＳ ゴシック" w:cstheme="minorBidi" w:hint="eastAsia"/>
                <w:w w:val="83"/>
                <w:kern w:val="0"/>
                <w:sz w:val="12"/>
                <w:szCs w:val="12"/>
                <w:lang w:eastAsia="zh-CN"/>
              </w:rPr>
              <w:t>)</w:t>
            </w:r>
          </w:p>
        </w:tc>
        <w:tc>
          <w:tcPr>
            <w:tcW w:w="1134" w:type="dxa"/>
            <w:vMerge w:val="restart"/>
          </w:tcPr>
          <w:p w:rsidR="00D42424" w:rsidRPr="00DB243A" w:rsidRDefault="00D42424" w:rsidP="00B41FB5">
            <w:pPr>
              <w:adjustRightInd w:val="0"/>
              <w:spacing w:line="0" w:lineRule="atLeast"/>
              <w:ind w:leftChars="-10" w:left="-14" w:hangingChars="10" w:hanging="8"/>
              <w:contextualSpacing/>
              <w:rPr>
                <w:rFonts w:hAnsi="ＭＳ ゴシック" w:cstheme="minorBidi"/>
                <w:w w:val="83"/>
                <w:kern w:val="0"/>
                <w:sz w:val="12"/>
                <w:szCs w:val="12"/>
              </w:rPr>
            </w:pPr>
          </w:p>
        </w:tc>
      </w:tr>
      <w:tr w:rsidR="00D42424" w:rsidRPr="00DB243A" w:rsidTr="00F600C0">
        <w:trPr>
          <w:trHeight w:val="1134"/>
        </w:trPr>
        <w:tc>
          <w:tcPr>
            <w:tcW w:w="1135" w:type="dxa"/>
            <w:vMerge/>
          </w:tcPr>
          <w:p w:rsidR="00D42424" w:rsidRPr="00DB243A" w:rsidRDefault="00D42424" w:rsidP="00B41FB5">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D42424" w:rsidRPr="002A648B" w:rsidRDefault="00D42424" w:rsidP="00E23605">
            <w:pPr>
              <w:adjustRightInd w:val="0"/>
              <w:spacing w:line="0" w:lineRule="atLeast"/>
              <w:ind w:leftChars="50" w:left="110" w:firstLineChars="0" w:firstLine="0"/>
              <w:contextualSpacing/>
              <w:rPr>
                <w:rFonts w:hAnsi="ＭＳ ゴシック" w:cs="ＭＳ 明朝"/>
                <w:sz w:val="12"/>
                <w:szCs w:val="12"/>
              </w:rPr>
            </w:pPr>
            <w:r w:rsidRPr="002A648B">
              <w:rPr>
                <w:rFonts w:hAnsi="ＭＳ ゴシック" w:cs="ＭＳ 明朝" w:hint="eastAsia"/>
                <w:sz w:val="12"/>
                <w:szCs w:val="12"/>
              </w:rPr>
              <w:t>〔感染症の予防及びまん延の防止のための指針〕</w:t>
            </w:r>
          </w:p>
          <w:p w:rsidR="00D42424" w:rsidRPr="002A648B" w:rsidRDefault="00D42424" w:rsidP="00E23605">
            <w:pPr>
              <w:adjustRightInd w:val="0"/>
              <w:spacing w:line="0" w:lineRule="atLeast"/>
              <w:ind w:leftChars="50" w:left="110" w:firstLineChars="100" w:firstLine="99"/>
              <w:contextualSpacing/>
              <w:rPr>
                <w:rFonts w:hAnsi="ＭＳ ゴシック" w:cs="ＭＳ 明朝"/>
                <w:sz w:val="12"/>
                <w:szCs w:val="12"/>
              </w:rPr>
            </w:pPr>
            <w:r w:rsidRPr="002A648B">
              <w:rPr>
                <w:rFonts w:hAnsi="ＭＳ ゴシック" w:cs="ＭＳ 明朝" w:hint="eastAsia"/>
                <w:sz w:val="12"/>
                <w:szCs w:val="12"/>
              </w:rPr>
              <w:t>当該事業所における「感染症の予防及びまん延の防止のための指針」には、平常時の対策及び発生時の対応を規定します。</w:t>
            </w:r>
          </w:p>
          <w:p w:rsidR="00D42424" w:rsidRPr="002A648B" w:rsidRDefault="00D42424" w:rsidP="00E23605">
            <w:pPr>
              <w:adjustRightInd w:val="0"/>
              <w:spacing w:line="0" w:lineRule="atLeast"/>
              <w:ind w:leftChars="50" w:left="110" w:firstLineChars="100" w:firstLine="99"/>
              <w:contextualSpacing/>
              <w:rPr>
                <w:rFonts w:hAnsi="ＭＳ ゴシック" w:cs="ＭＳ 明朝"/>
                <w:sz w:val="12"/>
                <w:szCs w:val="12"/>
              </w:rPr>
            </w:pPr>
            <w:r w:rsidRPr="002A648B">
              <w:rPr>
                <w:rFonts w:hAnsi="ＭＳ ゴシック" w:cs="ＭＳ 明朝" w:hint="eastAsia"/>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D42424" w:rsidRPr="002A648B" w:rsidRDefault="00D42424"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2A648B">
              <w:rPr>
                <w:rFonts w:hAnsi="ＭＳ ゴシック" w:cs="ＭＳ 明朝" w:hint="eastAsia"/>
                <w:sz w:val="12"/>
                <w:szCs w:val="12"/>
              </w:rPr>
              <w:t>なお、それぞれの項目の記載内容の例については、「介護現場における感染対策の手引き」を参照してください。</w:t>
            </w:r>
          </w:p>
        </w:tc>
        <w:tc>
          <w:tcPr>
            <w:tcW w:w="992" w:type="dxa"/>
            <w:tcBorders>
              <w:top w:val="dotted" w:sz="4" w:space="0" w:color="auto"/>
              <w:bottom w:val="single" w:sz="4" w:space="0" w:color="auto"/>
            </w:tcBorders>
          </w:tcPr>
          <w:p w:rsidR="00D42424" w:rsidRDefault="00D42424" w:rsidP="00D4242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42424" w:rsidRDefault="00E23605" w:rsidP="00D4242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第３の九の２の(11)</w:t>
            </w:r>
          </w:p>
          <w:p w:rsidR="00D42424" w:rsidRPr="00DB243A" w:rsidRDefault="00D42424" w:rsidP="00D42424">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六</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8)の②のロ</w:t>
            </w:r>
            <w:r w:rsidRPr="00DB243A">
              <w:rPr>
                <w:rFonts w:hAnsi="ＭＳ ゴシック" w:cstheme="minorBidi" w:hint="eastAsia"/>
                <w:w w:val="83"/>
                <w:kern w:val="0"/>
                <w:sz w:val="12"/>
                <w:szCs w:val="12"/>
              </w:rPr>
              <w:t>）</w:t>
            </w:r>
          </w:p>
        </w:tc>
        <w:tc>
          <w:tcPr>
            <w:tcW w:w="1134" w:type="dxa"/>
            <w:vMerge/>
          </w:tcPr>
          <w:p w:rsidR="00D42424" w:rsidRPr="00DB243A" w:rsidRDefault="00D42424" w:rsidP="00B41FB5">
            <w:pPr>
              <w:adjustRightInd w:val="0"/>
              <w:spacing w:line="0" w:lineRule="atLeast"/>
              <w:ind w:left="0" w:firstLineChars="0" w:firstLine="0"/>
              <w:contextualSpacing/>
              <w:rPr>
                <w:rFonts w:hAnsi="ＭＳ ゴシック" w:cstheme="minorBidi"/>
                <w:w w:val="83"/>
                <w:kern w:val="0"/>
                <w:sz w:val="12"/>
                <w:szCs w:val="12"/>
              </w:rPr>
            </w:pPr>
          </w:p>
        </w:tc>
      </w:tr>
      <w:tr w:rsidR="00D42424" w:rsidRPr="00DB243A" w:rsidTr="002713EE">
        <w:tc>
          <w:tcPr>
            <w:tcW w:w="1135" w:type="dxa"/>
            <w:vMerge/>
          </w:tcPr>
          <w:p w:rsidR="00D42424" w:rsidRPr="00DB243A" w:rsidRDefault="00D42424" w:rsidP="00D4242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D42424" w:rsidRPr="00DB243A" w:rsidRDefault="00D42424" w:rsidP="00D42424">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(3)　事業所において、従業者に対し、感染症の予防及びまん延の防止のための研修及び訓練を</w:t>
            </w:r>
            <w:r>
              <w:rPr>
                <w:rFonts w:hAnsi="ＭＳ ゴシック" w:cs="ＭＳ 明朝" w:hint="eastAsia"/>
                <w:sz w:val="16"/>
                <w:szCs w:val="16"/>
              </w:rPr>
              <w:t>年１回以上</w:t>
            </w:r>
            <w:r w:rsidRPr="00DB243A">
              <w:rPr>
                <w:rFonts w:hAnsi="ＭＳ ゴシック" w:cs="ＭＳ 明朝" w:hint="eastAsia"/>
                <w:sz w:val="16"/>
                <w:szCs w:val="16"/>
              </w:rPr>
              <w:t>実施</w:t>
            </w:r>
            <w:r>
              <w:rPr>
                <w:rFonts w:hAnsi="ＭＳ ゴシック" w:cs="ＭＳ 明朝" w:hint="eastAsia"/>
                <w:sz w:val="16"/>
                <w:szCs w:val="16"/>
              </w:rPr>
              <w:t>していますか</w:t>
            </w:r>
            <w:r w:rsidRPr="00DB243A">
              <w:rPr>
                <w:rFonts w:hAnsi="ＭＳ ゴシック" w:cs="ＭＳ 明朝" w:hint="eastAsia"/>
                <w:sz w:val="16"/>
                <w:szCs w:val="16"/>
              </w:rPr>
              <w:t>。</w:t>
            </w:r>
          </w:p>
        </w:tc>
        <w:tc>
          <w:tcPr>
            <w:tcW w:w="992" w:type="dxa"/>
            <w:tcBorders>
              <w:bottom w:val="dotted" w:sz="4" w:space="0" w:color="auto"/>
            </w:tcBorders>
          </w:tcPr>
          <w:p w:rsidR="00D42424" w:rsidRPr="00DB243A" w:rsidRDefault="00D42424" w:rsidP="00D4242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D42424" w:rsidRDefault="00D42424" w:rsidP="00D4242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D42424" w:rsidRDefault="00D42424" w:rsidP="00D4242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D42424" w:rsidRPr="00DB243A" w:rsidRDefault="00D42424" w:rsidP="00D42424">
            <w:pPr>
              <w:adjustRightInd w:val="0"/>
              <w:spacing w:line="0" w:lineRule="atLeast"/>
              <w:ind w:leftChars="-10" w:left="-14" w:hangingChars="10" w:hanging="8"/>
              <w:contextualSpacing/>
              <w:rPr>
                <w:rFonts w:hAnsi="ＭＳ ゴシック" w:cs="ＭＳ Ｐゴシック"/>
                <w:sz w:val="12"/>
                <w:szCs w:val="12"/>
                <w:lang w:eastAsia="zh-CN"/>
              </w:rPr>
            </w:pPr>
            <w:r w:rsidRPr="00DB243A">
              <w:rPr>
                <w:rFonts w:hAnsi="ＭＳ ゴシック" w:cstheme="minorBidi" w:hint="eastAsia"/>
                <w:w w:val="83"/>
                <w:kern w:val="0"/>
                <w:sz w:val="12"/>
                <w:szCs w:val="12"/>
                <w:lang w:eastAsia="zh-CN"/>
              </w:rPr>
              <w:t>準用(第131条第2項</w:t>
            </w:r>
            <w:r>
              <w:rPr>
                <w:rFonts w:hAnsi="ＭＳ ゴシック" w:cstheme="minorBidi" w:hint="eastAsia"/>
                <w:w w:val="83"/>
                <w:kern w:val="0"/>
                <w:sz w:val="12"/>
                <w:szCs w:val="12"/>
              </w:rPr>
              <w:t>第3号</w:t>
            </w:r>
            <w:r w:rsidRPr="00DB243A">
              <w:rPr>
                <w:rFonts w:hAnsi="ＭＳ ゴシック" w:cstheme="minorBidi" w:hint="eastAsia"/>
                <w:w w:val="83"/>
                <w:kern w:val="0"/>
                <w:sz w:val="12"/>
                <w:szCs w:val="12"/>
                <w:lang w:eastAsia="zh-CN"/>
              </w:rPr>
              <w:t>)</w:t>
            </w:r>
          </w:p>
        </w:tc>
        <w:tc>
          <w:tcPr>
            <w:tcW w:w="1134" w:type="dxa"/>
            <w:vMerge w:val="restart"/>
          </w:tcPr>
          <w:p w:rsidR="00D42424" w:rsidRPr="00DB243A" w:rsidRDefault="00D42424" w:rsidP="00D42424">
            <w:pPr>
              <w:adjustRightInd w:val="0"/>
              <w:spacing w:line="0" w:lineRule="atLeast"/>
              <w:ind w:leftChars="-10" w:left="-14" w:hangingChars="10" w:hanging="8"/>
              <w:contextualSpacing/>
              <w:rPr>
                <w:rFonts w:hAnsi="ＭＳ ゴシック" w:cstheme="minorBidi"/>
                <w:w w:val="83"/>
                <w:kern w:val="0"/>
                <w:sz w:val="12"/>
                <w:szCs w:val="12"/>
              </w:rPr>
            </w:pPr>
          </w:p>
        </w:tc>
      </w:tr>
      <w:tr w:rsidR="00D42424" w:rsidRPr="00DB243A" w:rsidTr="00F600C0">
        <w:trPr>
          <w:trHeight w:val="1814"/>
        </w:trPr>
        <w:tc>
          <w:tcPr>
            <w:tcW w:w="1135" w:type="dxa"/>
            <w:vMerge/>
          </w:tcPr>
          <w:p w:rsidR="00D42424" w:rsidRPr="00DB243A" w:rsidRDefault="00D42424" w:rsidP="00D4242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D42424" w:rsidRPr="002713EE" w:rsidRDefault="00D42424" w:rsidP="00E23605">
            <w:pPr>
              <w:adjustRightInd w:val="0"/>
              <w:spacing w:line="0" w:lineRule="atLeast"/>
              <w:ind w:leftChars="50" w:left="110" w:firstLineChars="0" w:firstLine="0"/>
              <w:contextualSpacing/>
              <w:rPr>
                <w:rFonts w:hAnsi="ＭＳ ゴシック" w:cs="ＭＳ 明朝"/>
                <w:sz w:val="12"/>
                <w:szCs w:val="12"/>
              </w:rPr>
            </w:pPr>
            <w:r w:rsidRPr="002713EE">
              <w:rPr>
                <w:rFonts w:hAnsi="ＭＳ ゴシック" w:cs="ＭＳ 明朝" w:hint="eastAsia"/>
                <w:sz w:val="12"/>
                <w:szCs w:val="12"/>
              </w:rPr>
              <w:t>〔感染症の予防及びまん延の防止のための研修及び訓練〕</w:t>
            </w:r>
          </w:p>
          <w:p w:rsidR="00D42424" w:rsidRPr="002713EE" w:rsidRDefault="00E23605" w:rsidP="00E23605">
            <w:pPr>
              <w:adjustRightInd w:val="0"/>
              <w:spacing w:line="0" w:lineRule="atLeast"/>
              <w:ind w:leftChars="50" w:left="110" w:firstLineChars="100" w:firstLine="99"/>
              <w:contextualSpacing/>
              <w:rPr>
                <w:rFonts w:hAnsi="ＭＳ ゴシック" w:cs="ＭＳ 明朝"/>
                <w:sz w:val="12"/>
                <w:szCs w:val="12"/>
              </w:rPr>
            </w:pPr>
            <w:r>
              <w:rPr>
                <w:rFonts w:hAnsi="ＭＳ ゴシック" w:cs="ＭＳ 明朝" w:hint="eastAsia"/>
                <w:sz w:val="12"/>
                <w:szCs w:val="12"/>
              </w:rPr>
              <w:t>短期入所療養介護</w:t>
            </w:r>
            <w:r w:rsidR="00D42424" w:rsidRPr="002713EE">
              <w:rPr>
                <w:rFonts w:hAnsi="ＭＳ ゴシック" w:cs="ＭＳ 明朝" w:hint="eastAsia"/>
                <w:sz w:val="12"/>
                <w:szCs w:val="1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てください。</w:t>
            </w:r>
          </w:p>
          <w:p w:rsidR="00D42424" w:rsidRPr="002713EE" w:rsidRDefault="00D42424" w:rsidP="00E23605">
            <w:pPr>
              <w:adjustRightInd w:val="0"/>
              <w:spacing w:line="0" w:lineRule="atLeast"/>
              <w:ind w:leftChars="50" w:left="110" w:firstLineChars="0" w:firstLine="0"/>
              <w:contextualSpacing/>
              <w:rPr>
                <w:rFonts w:hAnsi="ＭＳ ゴシック" w:cs="ＭＳ 明朝"/>
                <w:sz w:val="12"/>
                <w:szCs w:val="12"/>
              </w:rPr>
            </w:pPr>
            <w:r w:rsidRPr="002713EE">
              <w:rPr>
                <w:rFonts w:hAnsi="ＭＳ ゴシック" w:cs="ＭＳ 明朝" w:hint="eastAsia"/>
                <w:sz w:val="12"/>
                <w:szCs w:val="12"/>
              </w:rPr>
              <w:t xml:space="preserve">　職員教育を組織的に浸透させていくためには、当該事業所が定期的な教育(年1回以上)を開催するとともに、新規採用時には感染対策研修を実施することが望ましいものです。また、研修の実施内容についても記録することが必要です。</w:t>
            </w:r>
          </w:p>
          <w:p w:rsidR="00D42424" w:rsidRPr="002713EE" w:rsidRDefault="00D42424" w:rsidP="00E23605">
            <w:pPr>
              <w:adjustRightInd w:val="0"/>
              <w:spacing w:line="0" w:lineRule="atLeast"/>
              <w:ind w:leftChars="50" w:left="110" w:firstLineChars="0" w:firstLine="0"/>
              <w:contextualSpacing/>
              <w:rPr>
                <w:rFonts w:hAnsi="ＭＳ ゴシック" w:cs="ＭＳ 明朝"/>
                <w:sz w:val="12"/>
                <w:szCs w:val="12"/>
              </w:rPr>
            </w:pPr>
            <w:r w:rsidRPr="002713EE">
              <w:rPr>
                <w:rFonts w:hAnsi="ＭＳ ゴシック" w:cs="ＭＳ 明朝" w:hint="eastAsia"/>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D42424" w:rsidRPr="002713EE" w:rsidRDefault="00D42424" w:rsidP="00E23605">
            <w:pPr>
              <w:adjustRightInd w:val="0"/>
              <w:spacing w:line="0" w:lineRule="atLeast"/>
              <w:ind w:leftChars="50" w:left="110" w:firstLineChars="100" w:firstLine="99"/>
              <w:contextualSpacing/>
              <w:rPr>
                <w:rFonts w:hAnsi="ＭＳ ゴシック" w:cs="ＭＳ 明朝"/>
                <w:sz w:val="12"/>
                <w:szCs w:val="12"/>
              </w:rPr>
            </w:pPr>
            <w:r w:rsidRPr="002713EE">
              <w:rPr>
                <w:rFonts w:hAnsi="ＭＳ ゴシック" w:cs="ＭＳ 明朝" w:hint="eastAsia"/>
                <w:sz w:val="12"/>
                <w:szCs w:val="12"/>
              </w:rPr>
              <w:t>また、平時から、実際に感染症が発生した場合を想定し、発生時の対応について、訓練(シミュレーション)を定期的(年1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p w:rsidR="00D42424" w:rsidRPr="002713EE" w:rsidRDefault="00D42424"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2713EE">
              <w:rPr>
                <w:rFonts w:hAnsi="ＭＳ ゴシック" w:cs="ＭＳ 明朝" w:hint="eastAsia"/>
                <w:sz w:val="12"/>
                <w:szCs w:val="12"/>
              </w:rPr>
              <w:t>訓練の実施は、机上を含めその実施手法は問わないものの、机上及び実地で実施するものを適切に組み合わせながら実施することが適切です。</w:t>
            </w:r>
          </w:p>
        </w:tc>
        <w:tc>
          <w:tcPr>
            <w:tcW w:w="992" w:type="dxa"/>
            <w:tcBorders>
              <w:top w:val="dotted" w:sz="4" w:space="0" w:color="auto"/>
            </w:tcBorders>
          </w:tcPr>
          <w:p w:rsidR="00D42424" w:rsidRPr="00DB243A" w:rsidRDefault="00D42424" w:rsidP="00D4242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D42424" w:rsidRDefault="00E23605" w:rsidP="00D42424">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D42424" w:rsidRPr="00DB243A" w:rsidRDefault="00D42424" w:rsidP="00D42424">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六</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8)の②のハ</w:t>
            </w:r>
            <w:r w:rsidRPr="00DB243A">
              <w:rPr>
                <w:rFonts w:hAnsi="ＭＳ ゴシック" w:cstheme="minorBidi" w:hint="eastAsia"/>
                <w:w w:val="83"/>
                <w:kern w:val="0"/>
                <w:sz w:val="12"/>
                <w:szCs w:val="12"/>
              </w:rPr>
              <w:t>）</w:t>
            </w:r>
          </w:p>
        </w:tc>
        <w:tc>
          <w:tcPr>
            <w:tcW w:w="1134" w:type="dxa"/>
            <w:vMerge/>
          </w:tcPr>
          <w:p w:rsidR="00D42424" w:rsidRPr="00DB243A" w:rsidRDefault="00D42424" w:rsidP="00D42424">
            <w:pPr>
              <w:adjustRightInd w:val="0"/>
              <w:spacing w:line="0" w:lineRule="atLeast"/>
              <w:ind w:leftChars="-10" w:left="-14" w:hangingChars="10" w:hanging="8"/>
              <w:contextualSpacing/>
              <w:rPr>
                <w:rFonts w:hAnsi="ＭＳ ゴシック" w:cstheme="minorBidi"/>
                <w:w w:val="83"/>
                <w:kern w:val="0"/>
                <w:sz w:val="12"/>
                <w:szCs w:val="12"/>
              </w:rPr>
            </w:pPr>
          </w:p>
        </w:tc>
      </w:tr>
      <w:tr w:rsidR="00901FEC" w:rsidRPr="00DB243A" w:rsidTr="00901FEC">
        <w:trPr>
          <w:trHeight w:val="567"/>
        </w:trPr>
        <w:tc>
          <w:tcPr>
            <w:tcW w:w="1135" w:type="dxa"/>
            <w:vMerge w:val="restart"/>
          </w:tcPr>
          <w:p w:rsidR="00901FEC" w:rsidRPr="00DB243A" w:rsidRDefault="00901FEC" w:rsidP="00D4242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w:t>
            </w:r>
            <w:r>
              <w:rPr>
                <w:rFonts w:hAnsi="ＭＳ ゴシック" w:cs="ＭＳ 明朝" w:hint="eastAsia"/>
                <w:sz w:val="16"/>
                <w:szCs w:val="16"/>
              </w:rPr>
              <w:t>7</w:t>
            </w:r>
          </w:p>
          <w:p w:rsidR="00901FEC" w:rsidRPr="00DB243A" w:rsidRDefault="00901FEC" w:rsidP="00D4242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掲示</w:t>
            </w:r>
          </w:p>
        </w:tc>
        <w:tc>
          <w:tcPr>
            <w:tcW w:w="6804" w:type="dxa"/>
            <w:tcBorders>
              <w:bottom w:val="dotted" w:sz="4" w:space="0" w:color="auto"/>
            </w:tcBorders>
            <w:shd w:val="clear" w:color="auto" w:fill="auto"/>
          </w:tcPr>
          <w:p w:rsidR="00901FEC"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Pr>
                <w:rFonts w:hAnsi="ＭＳ ゴシック" w:cs="ＭＳ 明朝" w:hint="eastAsia"/>
                <w:sz w:val="16"/>
                <w:szCs w:val="16"/>
              </w:rPr>
              <w:t xml:space="preserve">①　</w:t>
            </w:r>
            <w:r w:rsidR="00901FEC" w:rsidRPr="00DB243A">
              <w:rPr>
                <w:rFonts w:hAnsi="ＭＳ ゴシック" w:cs="ＭＳ 明朝" w:hint="eastAsia"/>
                <w:sz w:val="16"/>
                <w:szCs w:val="16"/>
              </w:rPr>
              <w:t>事業所の見やすい場所に、運営規程の概要、短期入所療養介護従業者の勤務体制その他の利用申込者のサービスの選択に資すると認められる重要事項を掲示していますか。</w:t>
            </w:r>
          </w:p>
        </w:tc>
        <w:tc>
          <w:tcPr>
            <w:tcW w:w="992" w:type="dxa"/>
            <w:tcBorders>
              <w:bottom w:val="dotted" w:sz="4" w:space="0" w:color="auto"/>
            </w:tcBorders>
          </w:tcPr>
          <w:p w:rsidR="00901FEC" w:rsidRPr="00DB243A" w:rsidRDefault="00901FEC" w:rsidP="00D4242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tcPr>
          <w:p w:rsidR="00901FEC" w:rsidRDefault="00901FEC" w:rsidP="00D4242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901FEC" w:rsidRDefault="00901FEC" w:rsidP="00D4242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901FEC" w:rsidRPr="00DB243A" w:rsidRDefault="00901FEC" w:rsidP="00F600C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準用(第33条</w:t>
            </w:r>
            <w:r>
              <w:rPr>
                <w:rFonts w:hAnsi="ＭＳ ゴシック" w:cstheme="minorBidi" w:hint="eastAsia"/>
                <w:w w:val="83"/>
                <w:kern w:val="0"/>
                <w:sz w:val="12"/>
                <w:szCs w:val="12"/>
              </w:rPr>
              <w:t>第1項</w:t>
            </w:r>
            <w:r w:rsidRPr="00DB243A">
              <w:rPr>
                <w:rFonts w:hAnsi="ＭＳ ゴシック" w:cstheme="minorBidi" w:hint="eastAsia"/>
                <w:w w:val="83"/>
                <w:kern w:val="0"/>
                <w:sz w:val="12"/>
                <w:szCs w:val="12"/>
                <w:lang w:eastAsia="zh-CN"/>
              </w:rPr>
              <w:t>)</w:t>
            </w:r>
          </w:p>
        </w:tc>
        <w:tc>
          <w:tcPr>
            <w:tcW w:w="1134" w:type="dxa"/>
            <w:vMerge w:val="restart"/>
          </w:tcPr>
          <w:p w:rsidR="00901FEC" w:rsidRPr="00DB243A" w:rsidRDefault="00901FEC" w:rsidP="00D4242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・掲示物</w:t>
            </w:r>
          </w:p>
        </w:tc>
      </w:tr>
      <w:tr w:rsidR="00901FEC" w:rsidRPr="00DB243A" w:rsidTr="00901FEC">
        <w:trPr>
          <w:trHeight w:val="491"/>
        </w:trPr>
        <w:tc>
          <w:tcPr>
            <w:tcW w:w="1135" w:type="dxa"/>
            <w:vMerge/>
          </w:tcPr>
          <w:p w:rsidR="00901FEC" w:rsidRPr="00DB243A" w:rsidRDefault="00901FEC" w:rsidP="00D4242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shd w:val="clear" w:color="auto" w:fill="auto"/>
            <w:vAlign w:val="center"/>
          </w:tcPr>
          <w:p w:rsidR="00901FEC" w:rsidRPr="00DB243A" w:rsidRDefault="00901FEC" w:rsidP="00901FEC">
            <w:pPr>
              <w:adjustRightInd w:val="0"/>
              <w:spacing w:line="0" w:lineRule="atLeast"/>
              <w:ind w:left="0" w:firstLineChars="100" w:firstLine="99"/>
              <w:contextualSpacing/>
              <w:rPr>
                <w:rFonts w:hAnsi="ＭＳ ゴシック" w:cs="ＭＳ 明朝"/>
                <w:sz w:val="12"/>
                <w:szCs w:val="12"/>
              </w:rPr>
            </w:pPr>
            <w:r w:rsidRPr="00DB243A">
              <w:rPr>
                <w:rFonts w:hAnsi="ＭＳ ゴシック" w:cs="ＭＳ 明朝" w:hint="eastAsia"/>
                <w:sz w:val="12"/>
                <w:szCs w:val="12"/>
              </w:rPr>
              <w:t>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w:t>
            </w:r>
            <w:r>
              <w:rPr>
                <w:rFonts w:hAnsi="ＭＳ ゴシック" w:cs="ＭＳ 明朝" w:hint="eastAsia"/>
                <w:sz w:val="12"/>
                <w:szCs w:val="12"/>
              </w:rPr>
              <w:t>す</w:t>
            </w:r>
            <w:r w:rsidRPr="00DB243A">
              <w:rPr>
                <w:rFonts w:hAnsi="ＭＳ ゴシック" w:cs="ＭＳ 明朝" w:hint="eastAsia"/>
                <w:sz w:val="12"/>
                <w:szCs w:val="12"/>
              </w:rPr>
              <w:t>が、次に掲げる点に留意する必要があ</w:t>
            </w:r>
            <w:r>
              <w:rPr>
                <w:rFonts w:hAnsi="ＭＳ ゴシック" w:cs="ＭＳ 明朝" w:hint="eastAsia"/>
                <w:sz w:val="12"/>
                <w:szCs w:val="12"/>
              </w:rPr>
              <w:t>ります</w:t>
            </w:r>
            <w:r w:rsidRPr="00DB243A">
              <w:rPr>
                <w:rFonts w:hAnsi="ＭＳ ゴシック" w:cs="ＭＳ 明朝" w:hint="eastAsia"/>
                <w:sz w:val="12"/>
                <w:szCs w:val="12"/>
              </w:rPr>
              <w:t>。</w:t>
            </w:r>
          </w:p>
          <w:p w:rsidR="00901FEC" w:rsidRDefault="00901FEC" w:rsidP="00901FEC">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lastRenderedPageBreak/>
              <w:t>ア</w:t>
            </w:r>
            <w:r w:rsidRPr="00DB243A">
              <w:rPr>
                <w:rFonts w:hAnsi="ＭＳ ゴシック" w:cs="ＭＳ 明朝" w:hint="eastAsia"/>
                <w:sz w:val="12"/>
                <w:szCs w:val="12"/>
              </w:rPr>
              <w:t xml:space="preserve">　事業所の見やすい場所とは、重要事項を伝えるべき介護サービスの利用申込者、利用者又はその家族に対して見やすい場所のことであること。</w:t>
            </w:r>
          </w:p>
          <w:p w:rsidR="00901FEC" w:rsidRPr="00DB243A" w:rsidRDefault="00901FEC" w:rsidP="00901FEC">
            <w:pPr>
              <w:adjustRightInd w:val="0"/>
              <w:spacing w:line="0" w:lineRule="atLeast"/>
              <w:ind w:leftChars="50" w:left="110" w:firstLineChars="0" w:firstLine="0"/>
              <w:contextualSpacing/>
              <w:rPr>
                <w:rFonts w:hAnsi="ＭＳ ゴシック" w:cstheme="minorBidi"/>
                <w:w w:val="83"/>
                <w:kern w:val="0"/>
                <w:sz w:val="12"/>
                <w:szCs w:val="12"/>
              </w:rPr>
            </w:pPr>
            <w:r>
              <w:rPr>
                <w:rFonts w:hAnsi="ＭＳ ゴシック" w:cs="ＭＳ 明朝" w:hint="eastAsia"/>
                <w:sz w:val="12"/>
                <w:szCs w:val="12"/>
              </w:rPr>
              <w:t>イ</w:t>
            </w:r>
            <w:r w:rsidRPr="00DB243A">
              <w:rPr>
                <w:rFonts w:hAnsi="ＭＳ ゴシック" w:cs="ＭＳ 明朝" w:hint="eastAsia"/>
                <w:sz w:val="12"/>
                <w:szCs w:val="12"/>
              </w:rPr>
              <w:t xml:space="preserve">　従業者の勤務体制については、職種ごと、常勤・非常勤ごと等の人数を掲示する趣旨であり、従業者の氏名まで掲示することを求めるものではないこと。</w:t>
            </w:r>
          </w:p>
        </w:tc>
        <w:tc>
          <w:tcPr>
            <w:tcW w:w="992" w:type="dxa"/>
            <w:tcBorders>
              <w:top w:val="nil"/>
            </w:tcBorders>
          </w:tcPr>
          <w:p w:rsidR="00F2229D" w:rsidRPr="00DB243A" w:rsidRDefault="00F2229D" w:rsidP="00F2229D">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lastRenderedPageBreak/>
              <w:t>平11老企25</w:t>
            </w:r>
          </w:p>
          <w:p w:rsidR="00F2229D" w:rsidRDefault="00E23605" w:rsidP="00F2229D">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901FEC" w:rsidRPr="00DB243A" w:rsidRDefault="00F2229D" w:rsidP="00F222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一</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lastRenderedPageBreak/>
              <w:t>(</w:t>
            </w:r>
            <w:r>
              <w:rPr>
                <w:rFonts w:hAnsi="ＭＳ ゴシック" w:cstheme="minorBidi" w:hint="eastAsia"/>
                <w:w w:val="83"/>
                <w:kern w:val="0"/>
                <w:sz w:val="12"/>
                <w:szCs w:val="12"/>
              </w:rPr>
              <w:t>24)の①</w:t>
            </w:r>
            <w:r w:rsidRPr="00DB243A">
              <w:rPr>
                <w:rFonts w:hAnsi="ＭＳ ゴシック" w:cstheme="minorBidi" w:hint="eastAsia"/>
                <w:w w:val="83"/>
                <w:kern w:val="0"/>
                <w:sz w:val="12"/>
                <w:szCs w:val="12"/>
              </w:rPr>
              <w:t>）</w:t>
            </w:r>
          </w:p>
        </w:tc>
        <w:tc>
          <w:tcPr>
            <w:tcW w:w="1134" w:type="dxa"/>
            <w:vMerge/>
          </w:tcPr>
          <w:p w:rsidR="00901FEC" w:rsidRPr="00DB243A" w:rsidRDefault="00901FEC" w:rsidP="00D42424">
            <w:pPr>
              <w:adjustRightInd w:val="0"/>
              <w:spacing w:line="0" w:lineRule="atLeast"/>
              <w:ind w:leftChars="-10" w:left="-14" w:hangingChars="10" w:hanging="8"/>
              <w:contextualSpacing/>
              <w:rPr>
                <w:rFonts w:hAnsi="ＭＳ ゴシック" w:cstheme="minorBidi"/>
                <w:w w:val="83"/>
                <w:kern w:val="0"/>
                <w:sz w:val="12"/>
                <w:szCs w:val="12"/>
              </w:rPr>
            </w:pPr>
          </w:p>
        </w:tc>
      </w:tr>
      <w:tr w:rsidR="00901FEC" w:rsidRPr="00DB243A" w:rsidTr="00901FEC">
        <w:trPr>
          <w:trHeight w:val="170"/>
        </w:trPr>
        <w:tc>
          <w:tcPr>
            <w:tcW w:w="1135" w:type="dxa"/>
            <w:vMerge/>
          </w:tcPr>
          <w:p w:rsidR="00901FEC" w:rsidRPr="00DB243A" w:rsidRDefault="00901FEC" w:rsidP="00D4242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bottom w:val="dotted" w:sz="4" w:space="0" w:color="auto"/>
            </w:tcBorders>
            <w:vAlign w:val="center"/>
          </w:tcPr>
          <w:p w:rsidR="00901FEC" w:rsidRPr="00901FEC" w:rsidRDefault="00901FEC" w:rsidP="00901FEC">
            <w:pPr>
              <w:spacing w:line="0" w:lineRule="atLeast"/>
              <w:ind w:left="99" w:hangingChars="100" w:hanging="99"/>
              <w:rPr>
                <w:sz w:val="12"/>
                <w:szCs w:val="12"/>
              </w:rPr>
            </w:pPr>
            <w:r w:rsidRPr="00901FEC">
              <w:rPr>
                <w:rFonts w:hint="eastAsia"/>
                <w:sz w:val="12"/>
                <w:szCs w:val="12"/>
              </w:rPr>
              <w:t>※　重要事項を記載したファイル等を介護サービスの利用申込者、利用者又はその家族等が自由に閲覧可能な形で当該事業所内に備え付けることで掲示に代えることができます。</w:t>
            </w:r>
          </w:p>
        </w:tc>
        <w:tc>
          <w:tcPr>
            <w:tcW w:w="992" w:type="dxa"/>
          </w:tcPr>
          <w:p w:rsidR="00901FEC" w:rsidRDefault="00901FEC" w:rsidP="00901FE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901FEC" w:rsidRDefault="00901FEC" w:rsidP="00901FEC">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901FEC" w:rsidRDefault="00901FEC" w:rsidP="00901FEC">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準用(第33条</w:t>
            </w:r>
            <w:r>
              <w:rPr>
                <w:rFonts w:hAnsi="ＭＳ ゴシック" w:cstheme="minorBidi" w:hint="eastAsia"/>
                <w:w w:val="83"/>
                <w:kern w:val="0"/>
                <w:sz w:val="12"/>
                <w:szCs w:val="12"/>
              </w:rPr>
              <w:t>第2項</w:t>
            </w:r>
            <w:r w:rsidRPr="00DB243A">
              <w:rPr>
                <w:rFonts w:hAnsi="ＭＳ ゴシック" w:cstheme="minorBidi" w:hint="eastAsia"/>
                <w:w w:val="83"/>
                <w:kern w:val="0"/>
                <w:sz w:val="12"/>
                <w:szCs w:val="12"/>
                <w:lang w:eastAsia="zh-CN"/>
              </w:rPr>
              <w:t>)</w:t>
            </w:r>
          </w:p>
          <w:p w:rsidR="006E0D5F" w:rsidRPr="00DB243A" w:rsidRDefault="006E0D5F" w:rsidP="006E0D5F">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6E0D5F" w:rsidRDefault="00E23605" w:rsidP="006E0D5F">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6E0D5F" w:rsidRPr="00DB243A" w:rsidRDefault="006E0D5F" w:rsidP="006E0D5F">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一</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24)の②</w:t>
            </w:r>
            <w:r w:rsidRPr="00DB243A">
              <w:rPr>
                <w:rFonts w:hAnsi="ＭＳ ゴシック" w:cstheme="minorBidi" w:hint="eastAsia"/>
                <w:w w:val="83"/>
                <w:kern w:val="0"/>
                <w:sz w:val="12"/>
                <w:szCs w:val="12"/>
              </w:rPr>
              <w:t>）</w:t>
            </w:r>
          </w:p>
        </w:tc>
        <w:tc>
          <w:tcPr>
            <w:tcW w:w="1134" w:type="dxa"/>
          </w:tcPr>
          <w:p w:rsidR="00901FEC" w:rsidRPr="00DB243A" w:rsidRDefault="00901FEC" w:rsidP="00D4242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545"/>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6813FD" w:rsidRDefault="006813FD" w:rsidP="00B11554">
            <w:pPr>
              <w:adjustRightInd w:val="0"/>
              <w:spacing w:line="0" w:lineRule="atLeast"/>
              <w:ind w:left="139" w:hangingChars="100" w:hanging="139"/>
              <w:contextualSpacing/>
              <w:jc w:val="left"/>
              <w:rPr>
                <w:rFonts w:hAnsi="ＭＳ ゴシック" w:cs="ＭＳ 明朝"/>
                <w:color w:val="FF0000"/>
                <w:sz w:val="16"/>
                <w:szCs w:val="16"/>
              </w:rPr>
            </w:pPr>
            <w:r w:rsidRPr="006813FD">
              <w:rPr>
                <w:rFonts w:hAnsi="ＭＳ ゴシック" w:cs="ＭＳ 明朝" w:hint="eastAsia"/>
                <w:color w:val="FF0000"/>
                <w:sz w:val="16"/>
                <w:szCs w:val="16"/>
              </w:rPr>
              <w:t>②</w:t>
            </w:r>
            <w:r w:rsidR="00B11554" w:rsidRPr="006813FD">
              <w:rPr>
                <w:rFonts w:hAnsi="ＭＳ ゴシック" w:cs="ＭＳ 明朝" w:hint="eastAsia"/>
                <w:color w:val="FF0000"/>
                <w:sz w:val="16"/>
                <w:szCs w:val="16"/>
              </w:rPr>
              <w:t xml:space="preserve">　</w:t>
            </w:r>
            <w:r w:rsidRPr="006813FD">
              <w:rPr>
                <w:rFonts w:hAnsi="ＭＳ ゴシック" w:cs="ＭＳ 明朝" w:hint="eastAsia"/>
                <w:color w:val="FF0000"/>
                <w:sz w:val="16"/>
                <w:szCs w:val="16"/>
              </w:rPr>
              <w:t>重要事項をウェブサイトに掲載していますか。</w:t>
            </w:r>
          </w:p>
          <w:p w:rsidR="006813FD" w:rsidRPr="00F2229D" w:rsidRDefault="006813FD" w:rsidP="00B11554">
            <w:pPr>
              <w:adjustRightInd w:val="0"/>
              <w:spacing w:line="0" w:lineRule="atLeast"/>
              <w:ind w:left="139" w:hangingChars="100" w:hanging="139"/>
              <w:contextualSpacing/>
              <w:jc w:val="left"/>
              <w:rPr>
                <w:rFonts w:hAnsi="ＭＳ ゴシック" w:cs="ＭＳ 明朝"/>
                <w:b/>
                <w:bCs/>
                <w:color w:val="FF0000"/>
                <w:sz w:val="16"/>
                <w:szCs w:val="16"/>
              </w:rPr>
            </w:pPr>
            <w:r w:rsidRPr="006813FD">
              <w:rPr>
                <w:rFonts w:hAnsi="ＭＳ ゴシック" w:cs="ＭＳ 明朝" w:hint="eastAsia"/>
                <w:color w:val="FF0000"/>
                <w:sz w:val="16"/>
                <w:szCs w:val="16"/>
              </w:rPr>
              <w:t xml:space="preserve">　</w:t>
            </w:r>
            <w:r w:rsidRPr="00F2229D">
              <w:rPr>
                <w:rFonts w:hAnsi="ＭＳ ゴシック" w:cs="ＭＳ 明朝" w:hint="eastAsia"/>
                <w:b/>
                <w:bCs/>
                <w:color w:val="FF0000"/>
                <w:sz w:val="16"/>
                <w:szCs w:val="16"/>
              </w:rPr>
              <w:t>※令和７年４月１日から適用</w:t>
            </w:r>
          </w:p>
        </w:tc>
        <w:tc>
          <w:tcPr>
            <w:tcW w:w="992" w:type="dxa"/>
            <w:tcBorders>
              <w:bottom w:val="dotted" w:sz="4" w:space="0" w:color="auto"/>
            </w:tcBorders>
          </w:tcPr>
          <w:p w:rsidR="00B11554" w:rsidRPr="006813FD" w:rsidRDefault="00B11554" w:rsidP="00B11554">
            <w:pPr>
              <w:adjustRightInd w:val="0"/>
              <w:spacing w:line="0" w:lineRule="atLeast"/>
              <w:ind w:left="60" w:hanging="60"/>
              <w:contextualSpacing/>
              <w:jc w:val="center"/>
              <w:rPr>
                <w:rFonts w:hAnsi="ＭＳ ゴシック" w:cstheme="minorBidi"/>
                <w:color w:val="FF0000"/>
                <w:w w:val="83"/>
                <w:kern w:val="0"/>
                <w:sz w:val="12"/>
                <w:szCs w:val="12"/>
              </w:rPr>
            </w:pPr>
            <w:r w:rsidRPr="006813FD">
              <w:rPr>
                <w:rFonts w:hAnsi="ＭＳ ゴシック" w:cstheme="minorBidi" w:hint="eastAsia"/>
                <w:color w:val="FF0000"/>
                <w:w w:val="83"/>
                <w:kern w:val="0"/>
                <w:sz w:val="12"/>
                <w:szCs w:val="12"/>
              </w:rPr>
              <w:t>はい・いいえ</w:t>
            </w:r>
          </w:p>
        </w:tc>
        <w:tc>
          <w:tcPr>
            <w:tcW w:w="992" w:type="dxa"/>
          </w:tcPr>
          <w:p w:rsidR="006813FD" w:rsidRDefault="006813FD" w:rsidP="006813FD">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813FD" w:rsidRDefault="006813FD" w:rsidP="006813FD">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6813FD" w:rsidP="006813FD">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準用(第33条</w:t>
            </w:r>
            <w:r>
              <w:rPr>
                <w:rFonts w:hAnsi="ＭＳ ゴシック" w:cstheme="minorBidi" w:hint="eastAsia"/>
                <w:w w:val="83"/>
                <w:kern w:val="0"/>
                <w:sz w:val="12"/>
                <w:szCs w:val="12"/>
              </w:rPr>
              <w:t>第3項</w:t>
            </w:r>
            <w:r w:rsidRPr="00DB243A">
              <w:rPr>
                <w:rFonts w:hAnsi="ＭＳ ゴシック" w:cstheme="minorBidi" w:hint="eastAsia"/>
                <w:w w:val="83"/>
                <w:kern w:val="0"/>
                <w:sz w:val="12"/>
                <w:szCs w:val="12"/>
                <w:lang w:eastAsia="zh-CN"/>
              </w:rPr>
              <w:t>)</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6813FD" w:rsidRPr="00DB243A" w:rsidTr="002D61DE">
        <w:trPr>
          <w:trHeight w:val="545"/>
        </w:trPr>
        <w:tc>
          <w:tcPr>
            <w:tcW w:w="1135" w:type="dxa"/>
            <w:vMerge/>
          </w:tcPr>
          <w:p w:rsidR="006813FD" w:rsidRPr="00DB243A" w:rsidRDefault="006813FD" w:rsidP="006813FD">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bottom w:val="dotted" w:sz="4" w:space="0" w:color="auto"/>
            </w:tcBorders>
            <w:vAlign w:val="center"/>
          </w:tcPr>
          <w:p w:rsidR="006E0D5F" w:rsidRPr="006813FD" w:rsidRDefault="006813FD" w:rsidP="006E0D5F">
            <w:pPr>
              <w:spacing w:line="0" w:lineRule="atLeast"/>
              <w:ind w:left="99" w:hangingChars="100" w:hanging="99"/>
              <w:rPr>
                <w:color w:val="FF0000"/>
                <w:sz w:val="12"/>
                <w:szCs w:val="12"/>
              </w:rPr>
            </w:pPr>
            <w:r w:rsidRPr="006813FD">
              <w:rPr>
                <w:rFonts w:hint="eastAsia"/>
                <w:color w:val="FF0000"/>
                <w:sz w:val="12"/>
                <w:szCs w:val="12"/>
              </w:rPr>
              <w:t xml:space="preserve">※　</w:t>
            </w:r>
            <w:r w:rsidR="00F2229D">
              <w:rPr>
                <w:rFonts w:hint="eastAsia"/>
                <w:color w:val="FF0000"/>
                <w:sz w:val="12"/>
                <w:szCs w:val="12"/>
              </w:rPr>
              <w:t>ウェブサイトとは、法人のホームページ等又は介護サービス情報公表システムのことをいいます</w:t>
            </w:r>
            <w:r w:rsidRPr="006813FD">
              <w:rPr>
                <w:rFonts w:hint="eastAsia"/>
                <w:color w:val="FF0000"/>
                <w:sz w:val="12"/>
                <w:szCs w:val="12"/>
              </w:rPr>
              <w:t>。</w:t>
            </w:r>
          </w:p>
        </w:tc>
        <w:tc>
          <w:tcPr>
            <w:tcW w:w="992" w:type="dxa"/>
          </w:tcPr>
          <w:p w:rsidR="002D61DE" w:rsidRPr="00DB243A" w:rsidRDefault="002D61DE" w:rsidP="002D61DE">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D61DE" w:rsidRDefault="00E23605" w:rsidP="002D61DE">
            <w:pPr>
              <w:adjustRightInd w:val="0"/>
              <w:spacing w:line="0" w:lineRule="atLeast"/>
              <w:ind w:left="0"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6813FD" w:rsidRPr="00DB243A" w:rsidRDefault="002D61DE" w:rsidP="002D61DE">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一</w:t>
            </w:r>
            <w:r w:rsidRPr="00DB243A">
              <w:rPr>
                <w:rFonts w:hAnsi="ＭＳ ゴシック" w:cstheme="minorBidi" w:hint="eastAsia"/>
                <w:w w:val="83"/>
                <w:kern w:val="0"/>
                <w:sz w:val="12"/>
                <w:szCs w:val="12"/>
              </w:rPr>
              <w:t>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Pr>
                <w:rFonts w:hAnsi="ＭＳ ゴシック" w:cstheme="minorBidi" w:hint="eastAsia"/>
                <w:w w:val="83"/>
                <w:kern w:val="0"/>
                <w:sz w:val="12"/>
                <w:szCs w:val="12"/>
              </w:rPr>
              <w:t>24)の①</w:t>
            </w:r>
            <w:r w:rsidRPr="00DB243A">
              <w:rPr>
                <w:rFonts w:hAnsi="ＭＳ ゴシック" w:cstheme="minorBidi" w:hint="eastAsia"/>
                <w:w w:val="83"/>
                <w:kern w:val="0"/>
                <w:sz w:val="12"/>
                <w:szCs w:val="12"/>
              </w:rPr>
              <w:t>）</w:t>
            </w:r>
          </w:p>
        </w:tc>
        <w:tc>
          <w:tcPr>
            <w:tcW w:w="1134" w:type="dxa"/>
          </w:tcPr>
          <w:p w:rsidR="006813FD" w:rsidRPr="00DB243A" w:rsidRDefault="006813FD" w:rsidP="006813FD">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545"/>
        </w:trPr>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3</w:t>
            </w:r>
            <w:r>
              <w:rPr>
                <w:rFonts w:hAnsi="ＭＳ ゴシック" w:cs="ＭＳ 明朝" w:hint="eastAsia"/>
                <w:sz w:val="16"/>
                <w:szCs w:val="16"/>
              </w:rPr>
              <w:t>8</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秘密保持等</w:t>
            </w:r>
          </w:p>
        </w:tc>
        <w:tc>
          <w:tcPr>
            <w:tcW w:w="6804" w:type="dxa"/>
            <w:tcBorders>
              <w:bottom w:val="dotted" w:sz="4" w:space="0" w:color="auto"/>
            </w:tcBorders>
          </w:tcPr>
          <w:p w:rsidR="00B11554" w:rsidRPr="00DB243A" w:rsidRDefault="00B11554" w:rsidP="006E0D5F">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従業者は、正当な理由なく、その業務上知り得た利用者又はその家族の秘密を漏らしてはいませんか。</w:t>
            </w:r>
          </w:p>
        </w:tc>
        <w:tc>
          <w:tcPr>
            <w:tcW w:w="992" w:type="dxa"/>
            <w:tcBorders>
              <w:bottom w:val="dotted"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vMerge w:val="restart"/>
          </w:tcPr>
          <w:p w:rsidR="006E0D5F"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E0D5F"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6E0D5F">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準用(第34条第1項)</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・就業時の取り決め等の記録（秘密保持の誓約書など）</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・利用者及び家族のの同意書</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・情報提供に使用された文書等（会議資料等）</w:t>
            </w:r>
          </w:p>
        </w:tc>
      </w:tr>
      <w:tr w:rsidR="00B11554" w:rsidRPr="00DB243A" w:rsidTr="00451F32">
        <w:trPr>
          <w:trHeight w:val="283"/>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vAlign w:val="center"/>
          </w:tcPr>
          <w:p w:rsidR="00B11554" w:rsidRPr="00DB243A" w:rsidRDefault="0036743B" w:rsidP="0036743B">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秘密を保持すべき旨を就業規則に規定</w:t>
            </w:r>
            <w:r w:rsidR="006E7535">
              <w:rPr>
                <w:rFonts w:hAnsi="ＭＳ ゴシック" w:cs="ＭＳ 明朝" w:hint="eastAsia"/>
                <w:sz w:val="12"/>
                <w:szCs w:val="12"/>
              </w:rPr>
              <w:t>する</w:t>
            </w:r>
            <w:r w:rsidRPr="00DB243A">
              <w:rPr>
                <w:rFonts w:hAnsi="ＭＳ ゴシック" w:cs="ＭＳ 明朝" w:hint="eastAsia"/>
                <w:sz w:val="12"/>
                <w:szCs w:val="12"/>
              </w:rPr>
              <w:t>、</w:t>
            </w:r>
            <w:r w:rsidR="006E7535">
              <w:rPr>
                <w:rFonts w:hAnsi="ＭＳ ゴシック" w:cs="ＭＳ 明朝" w:hint="eastAsia"/>
                <w:sz w:val="12"/>
                <w:szCs w:val="12"/>
              </w:rPr>
              <w:t>又は</w:t>
            </w:r>
            <w:r w:rsidRPr="00DB243A">
              <w:rPr>
                <w:rFonts w:hAnsi="ＭＳ ゴシック" w:cs="ＭＳ 明朝" w:hint="eastAsia"/>
                <w:sz w:val="12"/>
                <w:szCs w:val="12"/>
              </w:rPr>
              <w:t>誓約書等をとるなどの措置を講じてくださ</w:t>
            </w:r>
            <w:r w:rsidR="00451F32">
              <w:rPr>
                <w:rFonts w:hAnsi="ＭＳ ゴシック" w:cs="ＭＳ 明朝" w:hint="eastAsia"/>
                <w:sz w:val="12"/>
                <w:szCs w:val="12"/>
              </w:rPr>
              <w:t>い。</w:t>
            </w:r>
          </w:p>
        </w:tc>
        <w:tc>
          <w:tcPr>
            <w:tcW w:w="992" w:type="dxa"/>
            <w:vMerge/>
            <w:tcBorders>
              <w:bottom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451F32">
        <w:trPr>
          <w:trHeight w:val="57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DB243A" w:rsidRDefault="00B11554" w:rsidP="00B11554">
            <w:pPr>
              <w:adjustRightInd w:val="0"/>
              <w:spacing w:line="0" w:lineRule="atLeast"/>
              <w:ind w:left="43" w:hangingChars="31" w:hanging="43"/>
              <w:contextualSpacing/>
              <w:jc w:val="left"/>
              <w:rPr>
                <w:rFonts w:hAnsi="ＭＳ ゴシック" w:cs="ＭＳ 明朝"/>
                <w:sz w:val="16"/>
                <w:szCs w:val="16"/>
              </w:rPr>
            </w:pPr>
            <w:r w:rsidRPr="00DB243A">
              <w:rPr>
                <w:rFonts w:hAnsi="ＭＳ ゴシック" w:cs="ＭＳ 明朝" w:hint="eastAsia"/>
                <w:sz w:val="16"/>
                <w:szCs w:val="16"/>
              </w:rPr>
              <w:t>②　従業者であった者が、正当な理由なく、その業務上知り得た利用者又はその家族の秘密を漏らすことがないよう、必要な措置を講じていますか。</w:t>
            </w:r>
          </w:p>
        </w:tc>
        <w:tc>
          <w:tcPr>
            <w:tcW w:w="992" w:type="dxa"/>
            <w:tcBorders>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left w:val="single" w:sz="4" w:space="0" w:color="auto"/>
              <w:bottom w:val="dotted" w:sz="4" w:space="0" w:color="auto"/>
              <w:right w:val="single" w:sz="4" w:space="0" w:color="auto"/>
            </w:tcBorders>
          </w:tcPr>
          <w:p w:rsidR="006E0D5F"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E0D5F"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451F32">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準用(第34条第2項)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260836">
        <w:trPr>
          <w:trHeight w:val="34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right w:val="single" w:sz="4" w:space="0" w:color="auto"/>
            </w:tcBorders>
            <w:vAlign w:val="center"/>
          </w:tcPr>
          <w:p w:rsidR="00B11554" w:rsidRPr="00DB243A" w:rsidRDefault="00451F32" w:rsidP="00451F32">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従業者でなくなった後においてもこれらの秘密を保持すべき旨を、従業者との雇用契約時に取り決め、例えば違約金について定める等の措置を講じてください。</w:t>
            </w:r>
          </w:p>
        </w:tc>
        <w:tc>
          <w:tcPr>
            <w:tcW w:w="992" w:type="dxa"/>
            <w:tcBorders>
              <w:top w:val="dotted" w:sz="4" w:space="0" w:color="auto"/>
              <w:left w:val="single" w:sz="4" w:space="0" w:color="auto"/>
              <w:bottom w:val="single" w:sz="4" w:space="0" w:color="auto"/>
              <w:right w:val="single" w:sz="4" w:space="0" w:color="auto"/>
            </w:tcBorders>
          </w:tcPr>
          <w:p w:rsidR="0036743B" w:rsidRPr="00DB243A" w:rsidRDefault="0036743B" w:rsidP="0036743B">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36743B" w:rsidRDefault="00E23605" w:rsidP="0036743B">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36743B" w:rsidP="0036743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(22)</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260836">
        <w:trPr>
          <w:trHeight w:val="975"/>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bottom w:val="dotted"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single" w:sz="4" w:space="0" w:color="auto"/>
              <w:bottom w:val="dotted" w:sz="4" w:space="0" w:color="auto"/>
            </w:tcBorders>
          </w:tcPr>
          <w:p w:rsidR="00260836"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260836"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準用(第34条第3項)</w:t>
            </w:r>
          </w:p>
          <w:p w:rsidR="00B11554" w:rsidRPr="00DB243A" w:rsidRDefault="00B11554" w:rsidP="00260836">
            <w:pPr>
              <w:adjustRightInd w:val="0"/>
              <w:spacing w:line="0" w:lineRule="atLeast"/>
              <w:ind w:left="0" w:firstLineChars="0" w:firstLine="0"/>
              <w:contextualSpacing/>
              <w:rPr>
                <w:rFonts w:hAnsi="ＭＳ ゴシック" w:cstheme="minorBidi"/>
                <w:w w:val="83"/>
                <w:kern w:val="0"/>
                <w:sz w:val="12"/>
                <w:szCs w:val="12"/>
              </w:rPr>
            </w:pP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260836">
        <w:trPr>
          <w:trHeight w:val="39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451F32" w:rsidRDefault="00451F32" w:rsidP="00451F32">
            <w:pPr>
              <w:adjustRightInd w:val="0"/>
              <w:spacing w:line="0" w:lineRule="atLeast"/>
              <w:ind w:left="75" w:hanging="75"/>
              <w:contextualSpacing/>
              <w:rPr>
                <w:rFonts w:hAnsi="ＭＳ ゴシック" w:cs="ＭＳ 明朝"/>
                <w:sz w:val="12"/>
                <w:szCs w:val="12"/>
              </w:rPr>
            </w:pPr>
            <w:r w:rsidRPr="00DB243A">
              <w:rPr>
                <w:rFonts w:hAnsi="ＭＳ ゴシック" w:cs="ＭＳ 明朝" w:hint="eastAsia"/>
                <w:sz w:val="12"/>
                <w:szCs w:val="12"/>
              </w:rPr>
              <w:t>※</w:t>
            </w:r>
            <w:r>
              <w:rPr>
                <w:rFonts w:hAnsi="ＭＳ ゴシック" w:cs="ＭＳ 明朝" w:hint="eastAsia"/>
                <w:sz w:val="12"/>
                <w:szCs w:val="12"/>
              </w:rPr>
              <w:t xml:space="preserve">　</w:t>
            </w:r>
            <w:r w:rsidRPr="00DB243A">
              <w:rPr>
                <w:rFonts w:hAnsi="ＭＳ ゴシック" w:cs="ＭＳ 明朝" w:hint="eastAsia"/>
                <w:sz w:val="12"/>
                <w:szCs w:val="12"/>
              </w:rPr>
              <w:t>この同意は、サービス提供開始時に利用者及びその家族から包括的な同意を得ておくことで足ります</w:t>
            </w:r>
            <w:r>
              <w:rPr>
                <w:rFonts w:hAnsi="ＭＳ ゴシック" w:cs="ＭＳ 明朝" w:hint="eastAsia"/>
                <w:sz w:val="12"/>
                <w:szCs w:val="12"/>
              </w:rPr>
              <w:t>。</w:t>
            </w:r>
          </w:p>
          <w:p w:rsidR="00451F32" w:rsidRPr="00DB243A" w:rsidRDefault="00451F32" w:rsidP="00260836">
            <w:pPr>
              <w:adjustRightInd w:val="0"/>
              <w:spacing w:line="0" w:lineRule="atLeast"/>
              <w:ind w:left="75" w:hanging="75"/>
              <w:contextualSpacing/>
              <w:rPr>
                <w:rFonts w:hAnsi="ＭＳ ゴシック" w:cstheme="minorBidi"/>
                <w:w w:val="83"/>
                <w:kern w:val="0"/>
                <w:sz w:val="12"/>
                <w:szCs w:val="12"/>
              </w:rPr>
            </w:pPr>
            <w:r>
              <w:rPr>
                <w:rFonts w:hAnsi="ＭＳ ゴシック" w:cs="ＭＳ 明朝" w:hint="eastAsia"/>
                <w:sz w:val="12"/>
                <w:szCs w:val="12"/>
              </w:rPr>
              <w:t>※　同意書の中に、利用者へのサービス提供に必要な場合、家族の個人情報を利用することがあるなどの文言がうたわれているか確認してください。</w:t>
            </w:r>
          </w:p>
        </w:tc>
        <w:tc>
          <w:tcPr>
            <w:tcW w:w="992" w:type="dxa"/>
            <w:tcBorders>
              <w:top w:val="dotted" w:sz="4" w:space="0" w:color="auto"/>
            </w:tcBorders>
          </w:tcPr>
          <w:p w:rsidR="00260836" w:rsidRPr="00DB243A" w:rsidRDefault="00260836" w:rsidP="00260836">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260836" w:rsidRDefault="00E23605" w:rsidP="00260836">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260836" w:rsidP="00260836">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準用（第3の一の3(22)③）</w:t>
            </w: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6E7535" w:rsidRPr="00DB243A" w:rsidTr="00780C3C">
        <w:tc>
          <w:tcPr>
            <w:tcW w:w="1135" w:type="dxa"/>
            <w:vMerge/>
          </w:tcPr>
          <w:p w:rsidR="006E7535" w:rsidRPr="00DB243A" w:rsidRDefault="006E7535"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6E7535" w:rsidRPr="00DB243A" w:rsidRDefault="006E7535"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hint="eastAsia"/>
                <w:sz w:val="16"/>
                <w:szCs w:val="16"/>
              </w:rPr>
              <w:t>④　「個人情報の保護に関する法律」に基づき、</w:t>
            </w:r>
            <w:r>
              <w:rPr>
                <w:rFonts w:hAnsi="ＭＳ ゴシック" w:hint="eastAsia"/>
                <w:sz w:val="16"/>
                <w:szCs w:val="16"/>
              </w:rPr>
              <w:t>利用者</w:t>
            </w:r>
            <w:r w:rsidRPr="00DB243A">
              <w:rPr>
                <w:rFonts w:hAnsi="ＭＳ ゴシック" w:hint="eastAsia"/>
                <w:sz w:val="16"/>
                <w:szCs w:val="16"/>
              </w:rPr>
              <w:t>及びその家族の個人情報を適切に取り扱っていますか。</w:t>
            </w:r>
          </w:p>
        </w:tc>
        <w:tc>
          <w:tcPr>
            <w:tcW w:w="992" w:type="dxa"/>
            <w:tcBorders>
              <w:bottom w:val="nil"/>
            </w:tcBorders>
          </w:tcPr>
          <w:p w:rsidR="006E7535" w:rsidRPr="00DB243A" w:rsidRDefault="006E7535"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vMerge w:val="restart"/>
          </w:tcPr>
          <w:p w:rsidR="006E7535" w:rsidRPr="00DB243A" w:rsidRDefault="006E7535" w:rsidP="006E75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個人情報の保護に関する法律(平15年法律第57号)</w:t>
            </w:r>
          </w:p>
        </w:tc>
        <w:tc>
          <w:tcPr>
            <w:tcW w:w="1134" w:type="dxa"/>
            <w:vMerge/>
          </w:tcPr>
          <w:p w:rsidR="006E7535" w:rsidRPr="00DB243A" w:rsidRDefault="006E753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6E7535" w:rsidRPr="00DB243A" w:rsidTr="00780C3C">
        <w:trPr>
          <w:trHeight w:val="501"/>
        </w:trPr>
        <w:tc>
          <w:tcPr>
            <w:tcW w:w="1135" w:type="dxa"/>
            <w:vMerge/>
            <w:tcBorders>
              <w:bottom w:val="nil"/>
            </w:tcBorders>
          </w:tcPr>
          <w:p w:rsidR="006E7535" w:rsidRPr="00DB243A" w:rsidRDefault="006E7535"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vAlign w:val="center"/>
          </w:tcPr>
          <w:p w:rsidR="006E7535" w:rsidRPr="00DB243A" w:rsidRDefault="006E7535" w:rsidP="006E7535">
            <w:pPr>
              <w:adjustRightInd w:val="0"/>
              <w:spacing w:line="0" w:lineRule="atLeast"/>
              <w:ind w:left="99" w:hangingChars="100" w:hanging="99"/>
              <w:contextualSpacing/>
              <w:rPr>
                <w:rFonts w:hAnsi="ＭＳ ゴシック" w:cstheme="minorBidi"/>
                <w:w w:val="83"/>
                <w:kern w:val="0"/>
                <w:sz w:val="12"/>
                <w:szCs w:val="12"/>
              </w:rPr>
            </w:pPr>
            <w:r w:rsidRPr="00DB243A">
              <w:rPr>
                <w:rFonts w:hAnsi="ＭＳ ゴシック" w:cs="ＭＳ 明朝"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c>
          <w:tcPr>
            <w:tcW w:w="992" w:type="dxa"/>
            <w:vMerge/>
            <w:tcBorders>
              <w:bottom w:val="nil"/>
            </w:tcBorders>
          </w:tcPr>
          <w:p w:rsidR="006E7535" w:rsidRPr="00DB243A" w:rsidRDefault="006E7535"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bottom w:val="nil"/>
            </w:tcBorders>
          </w:tcPr>
          <w:p w:rsidR="006E7535" w:rsidRPr="00DB243A" w:rsidRDefault="006E753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c>
          <w:tcPr>
            <w:tcW w:w="1135" w:type="dxa"/>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Pr>
                <w:rFonts w:hAnsi="ＭＳ ゴシック" w:cs="ＭＳ 明朝" w:hint="eastAsia"/>
                <w:sz w:val="16"/>
                <w:szCs w:val="16"/>
              </w:rPr>
              <w:t>39</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居宅介護支援事業者に対する利益供与の禁止</w:t>
            </w:r>
          </w:p>
        </w:tc>
        <w:tc>
          <w:tcPr>
            <w:tcW w:w="6804" w:type="dxa"/>
          </w:tcPr>
          <w:p w:rsidR="00B11554" w:rsidRPr="00DB243A" w:rsidRDefault="00B11554" w:rsidP="00B11554">
            <w:pPr>
              <w:adjustRightInd w:val="0"/>
              <w:spacing w:line="0" w:lineRule="atLeast"/>
              <w:ind w:left="0" w:firstLineChars="100" w:firstLine="139"/>
              <w:contextualSpacing/>
              <w:jc w:val="left"/>
              <w:rPr>
                <w:rFonts w:hAnsi="ＭＳ ゴシック" w:cs="ＭＳ 明朝"/>
                <w:sz w:val="16"/>
                <w:szCs w:val="16"/>
              </w:rPr>
            </w:pPr>
            <w:r w:rsidRPr="00DB243A">
              <w:rPr>
                <w:rFonts w:hAnsi="ＭＳ ゴシック" w:cs="ＭＳ 明朝" w:hint="eastAsia"/>
                <w:sz w:val="16"/>
                <w:szCs w:val="16"/>
              </w:rPr>
              <w:t>居宅介護支援事業者又はその従業者に対し、利用者に対して特定の事業者によるサービスを利用させることの対償として、金品その他財産上の利益を供与していませんか。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いない・いる</w:t>
            </w:r>
          </w:p>
        </w:tc>
        <w:tc>
          <w:tcPr>
            <w:tcW w:w="992" w:type="dxa"/>
          </w:tcPr>
          <w:p w:rsidR="006E7535"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E7535"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6E7535">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準用(第37条)</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0</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苦情処理</w:t>
            </w:r>
          </w:p>
        </w:tc>
        <w:tc>
          <w:tcPr>
            <w:tcW w:w="6804" w:type="dxa"/>
            <w:tcBorders>
              <w:bottom w:val="dotted" w:sz="4" w:space="0" w:color="auto"/>
            </w:tcBorders>
          </w:tcPr>
          <w:p w:rsidR="00B11554" w:rsidRPr="00DB243A" w:rsidRDefault="00B11554" w:rsidP="00780C3C">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提供した指定短期入所療養介護に係る利用者及びその家族からの苦情に迅速かつ適切に対応するために、苦情を受け付けるための窓口を設置する等の必要な措置を講じていますか。</w:t>
            </w:r>
          </w:p>
        </w:tc>
        <w:tc>
          <w:tcPr>
            <w:tcW w:w="992" w:type="dxa"/>
            <w:tcBorders>
              <w:bottom w:val="nil"/>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left w:val="single" w:sz="4" w:space="0" w:color="auto"/>
              <w:bottom w:val="nil"/>
            </w:tcBorders>
          </w:tcPr>
          <w:p w:rsidR="00780C3C"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780C3C"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780C3C">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準用(第38条第1項))</w:t>
            </w:r>
          </w:p>
        </w:tc>
        <w:tc>
          <w:tcPr>
            <w:tcW w:w="1134" w:type="dxa"/>
            <w:vMerge w:val="restart"/>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・重要事項説明書</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・運営規程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・掲示物</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・苦情に関する記録</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・指導等に関する記録</w:t>
            </w:r>
          </w:p>
        </w:tc>
      </w:tr>
      <w:tr w:rsidR="00836AF8" w:rsidRPr="00DB243A" w:rsidTr="00B93FA9">
        <w:trPr>
          <w:trHeight w:val="680"/>
        </w:trPr>
        <w:tc>
          <w:tcPr>
            <w:tcW w:w="1135" w:type="dxa"/>
            <w:vMerge/>
          </w:tcPr>
          <w:p w:rsidR="00836AF8" w:rsidRPr="00DB243A" w:rsidRDefault="00836AF8"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right w:val="single" w:sz="4" w:space="0" w:color="auto"/>
            </w:tcBorders>
            <w:vAlign w:val="center"/>
          </w:tcPr>
          <w:p w:rsidR="00836AF8" w:rsidRDefault="00836AF8" w:rsidP="00780C3C">
            <w:pPr>
              <w:adjustRightInd w:val="0"/>
              <w:spacing w:line="0" w:lineRule="atLeast"/>
              <w:ind w:left="99" w:hangingChars="100" w:hanging="99"/>
              <w:contextualSpacing/>
              <w:rPr>
                <w:rFonts w:hAnsi="ＭＳ ゴシック" w:cs="ＭＳ 明朝"/>
                <w:sz w:val="12"/>
                <w:szCs w:val="12"/>
              </w:rPr>
            </w:pPr>
            <w:r w:rsidRPr="00DB243A">
              <w:rPr>
                <w:rFonts w:hAnsi="ＭＳ ゴシック" w:cs="ＭＳ 明朝" w:hint="eastAsia"/>
                <w:sz w:val="12"/>
                <w:szCs w:val="12"/>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の措置をいいます。</w:t>
            </w:r>
          </w:p>
          <w:p w:rsidR="00836AF8" w:rsidRPr="00DB243A" w:rsidRDefault="00836AF8" w:rsidP="00780C3C">
            <w:pPr>
              <w:adjustRightInd w:val="0"/>
              <w:spacing w:line="0" w:lineRule="atLeast"/>
              <w:ind w:left="99" w:hangingChars="100" w:hanging="99"/>
              <w:contextualSpacing/>
              <w:rPr>
                <w:rFonts w:hAnsi="ＭＳ ゴシック" w:cstheme="minorBidi"/>
                <w:w w:val="83"/>
                <w:kern w:val="0"/>
                <w:sz w:val="12"/>
                <w:szCs w:val="12"/>
              </w:rPr>
            </w:pPr>
            <w:r w:rsidRPr="00DB243A">
              <w:rPr>
                <w:rFonts w:hAnsi="ＭＳ 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c>
          <w:tcPr>
            <w:tcW w:w="992" w:type="dxa"/>
            <w:tcBorders>
              <w:top w:val="nil"/>
              <w:left w:val="single" w:sz="4" w:space="0" w:color="auto"/>
              <w:bottom w:val="single" w:sz="4" w:space="0" w:color="auto"/>
            </w:tcBorders>
          </w:tcPr>
          <w:p w:rsidR="00836AF8" w:rsidRPr="00DB243A" w:rsidRDefault="00836AF8"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836AF8" w:rsidRDefault="00E23605"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836AF8" w:rsidRPr="00DB243A" w:rsidRDefault="00836AF8" w:rsidP="00836AF8">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(25)</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Borders>
              <w:left w:val="single" w:sz="4" w:space="0" w:color="auto"/>
            </w:tcBorders>
          </w:tcPr>
          <w:p w:rsidR="00836AF8" w:rsidRPr="00DB243A" w:rsidRDefault="00836AF8" w:rsidP="00B11554">
            <w:pPr>
              <w:adjustRightInd w:val="0"/>
              <w:spacing w:line="0" w:lineRule="atLeast"/>
              <w:ind w:left="46" w:hangingChars="59" w:hanging="46"/>
              <w:contextualSpacing/>
              <w:rPr>
                <w:rFonts w:hAnsi="ＭＳ ゴシック" w:cstheme="minorBidi"/>
                <w:w w:val="83"/>
                <w:kern w:val="0"/>
                <w:sz w:val="12"/>
                <w:szCs w:val="12"/>
              </w:rPr>
            </w:pPr>
          </w:p>
        </w:tc>
      </w:tr>
      <w:tr w:rsidR="00B11554" w:rsidRPr="00DB243A" w:rsidTr="00B93FA9">
        <w:trPr>
          <w:trHeight w:val="24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DB243A" w:rsidRDefault="00B11554" w:rsidP="00570B33">
            <w:pPr>
              <w:adjustRightInd w:val="0"/>
              <w:spacing w:line="0" w:lineRule="atLeast"/>
              <w:ind w:left="43" w:hangingChars="31" w:hanging="43"/>
              <w:contextualSpacing/>
              <w:jc w:val="left"/>
              <w:rPr>
                <w:rFonts w:hAnsi="ＭＳ ゴシック" w:cs="ＭＳ 明朝"/>
                <w:sz w:val="12"/>
                <w:szCs w:val="12"/>
              </w:rPr>
            </w:pPr>
            <w:r w:rsidRPr="00DB243A">
              <w:rPr>
                <w:rFonts w:hAnsi="ＭＳ ゴシック" w:cs="ＭＳ 明朝" w:hint="eastAsia"/>
                <w:sz w:val="16"/>
                <w:szCs w:val="16"/>
              </w:rPr>
              <w:t>②　①の苦情を受け付けた場合には、当該苦情の受付日、その内容等を記録していますか。</w:t>
            </w:r>
          </w:p>
        </w:tc>
        <w:tc>
          <w:tcPr>
            <w:tcW w:w="992" w:type="dxa"/>
            <w:tcBorders>
              <w:bottom w:val="dotted" w:sz="4" w:space="0" w:color="auto"/>
            </w:tcBorders>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bottom w:val="dotted" w:sz="4" w:space="0" w:color="auto"/>
              <w:right w:val="single" w:sz="4" w:space="0" w:color="auto"/>
            </w:tcBorders>
          </w:tcPr>
          <w:p w:rsidR="00B93FA9"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93FA9"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B93FA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準用(第38条第2項)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B93FA9">
        <w:trPr>
          <w:trHeight w:val="17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B11554" w:rsidRPr="00DB243A" w:rsidRDefault="00836AF8" w:rsidP="00836AF8">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当該記録は、５年間保存しなければなりません。</w:t>
            </w:r>
          </w:p>
        </w:tc>
        <w:tc>
          <w:tcPr>
            <w:tcW w:w="992" w:type="dxa"/>
            <w:tcBorders>
              <w:top w:val="dotted" w:sz="4" w:space="0" w:color="auto"/>
              <w:right w:val="single" w:sz="4" w:space="0" w:color="auto"/>
            </w:tcBorders>
          </w:tcPr>
          <w:p w:rsidR="00B93FA9" w:rsidRDefault="00B93FA9" w:rsidP="00B93FA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B93FA9" w:rsidRPr="00DB243A" w:rsidRDefault="00B93FA9" w:rsidP="00B93FA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第193条第2項</w:t>
            </w:r>
          </w:p>
          <w:p w:rsidR="00B11554" w:rsidRPr="00DB243A" w:rsidRDefault="00B93FA9" w:rsidP="00B93FA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【独自基準（市）】</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570B3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苦情がサービスの質の向上を図る上での重要な情報であるとの認識に立ち、苦情の内容を踏まえ、サービスの質の向上に向けた取組を自ら行っていますか。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570B33" w:rsidRDefault="004B6834"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570B33">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準用（第3の一の3の(25)</w:t>
            </w:r>
            <w:r w:rsidR="00570B33">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Borders>
              <w:left w:val="single" w:sz="4" w:space="0" w:color="auto"/>
            </w:tcBorders>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570B33">
            <w:pPr>
              <w:tabs>
                <w:tab w:val="left" w:pos="2837"/>
              </w:tabs>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④　提供した指定短期入所療養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570B3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準用(第38条第3項)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E33CA3">
        <w:tc>
          <w:tcPr>
            <w:tcW w:w="1135" w:type="dxa"/>
            <w:vMerge/>
          </w:tcPr>
          <w:p w:rsidR="00B11554" w:rsidRPr="00DB243A" w:rsidRDefault="00B11554" w:rsidP="00B11554">
            <w:pPr>
              <w:adjustRightInd w:val="0"/>
              <w:spacing w:line="0" w:lineRule="atLeast"/>
              <w:ind w:leftChars="8" w:left="94" w:firstLineChars="0"/>
              <w:contextualSpacing/>
              <w:jc w:val="left"/>
              <w:rPr>
                <w:rFonts w:hAnsi="ＭＳ ゴシック" w:cs="ＭＳ 明朝"/>
                <w:sz w:val="16"/>
                <w:szCs w:val="16"/>
                <w:lang w:eastAsia="zh-CN"/>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市町村からの求めがあった場合には、④の改善の内容を市町村に報告していますか。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570B3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準用(第38条第4項)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B11554" w:rsidRPr="00DB243A" w:rsidRDefault="00B11554" w:rsidP="00570B3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⑥　提供した指定短期入所療養介護に係る利用者からの苦情に関して国民健康保険団体連合会</w:t>
            </w:r>
            <w:r w:rsidR="006A7EDB">
              <w:rPr>
                <w:rFonts w:hAnsi="ＭＳ ゴシック" w:cs="ＭＳ 明朝" w:hint="eastAsia"/>
                <w:sz w:val="16"/>
                <w:szCs w:val="16"/>
              </w:rPr>
              <w:t>（国保連）</w:t>
            </w:r>
            <w:r w:rsidRPr="00DB243A">
              <w:rPr>
                <w:rFonts w:hAnsi="ＭＳ ゴシック" w:cs="ＭＳ 明朝" w:hint="eastAsia"/>
                <w:sz w:val="16"/>
                <w:szCs w:val="16"/>
              </w:rPr>
              <w:t>が行う調査に協力するとともに、</w:t>
            </w:r>
            <w:r w:rsidR="006A7EDB">
              <w:rPr>
                <w:rFonts w:hAnsi="ＭＳ ゴシック" w:cs="ＭＳ 明朝" w:hint="eastAsia"/>
                <w:sz w:val="16"/>
                <w:szCs w:val="16"/>
              </w:rPr>
              <w:t>国保連</w:t>
            </w:r>
            <w:r w:rsidRPr="00DB243A">
              <w:rPr>
                <w:rFonts w:hAnsi="ＭＳ ゴシック" w:cs="ＭＳ 明朝" w:hint="eastAsia"/>
                <w:sz w:val="16"/>
                <w:szCs w:val="16"/>
              </w:rPr>
              <w:t>からの指導又は助言を受けた場合においては、当該指導又は助言に従って必要な改善を行っていますか。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570B33"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570B33">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準用(第38条第5項)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B11554"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⑦　国民健康保険団体連合会からの求めがあった場合には、(6)の改善の内容を国民健康保険団体連合会に報告していますか。</w:t>
            </w:r>
          </w:p>
        </w:tc>
        <w:tc>
          <w:tcPr>
            <w:tcW w:w="992" w:type="dxa"/>
          </w:tcPr>
          <w:p w:rsidR="00B11554"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570B33" w:rsidRPr="00DB243A" w:rsidRDefault="00570B33" w:rsidP="00B11554">
            <w:pPr>
              <w:adjustRightInd w:val="0"/>
              <w:spacing w:line="0" w:lineRule="atLeast"/>
              <w:ind w:left="60" w:hanging="60"/>
              <w:contextualSpacing/>
              <w:jc w:val="center"/>
              <w:rPr>
                <w:rFonts w:hAnsi="ＭＳ ゴシック" w:cstheme="minorBidi"/>
                <w:w w:val="83"/>
                <w:kern w:val="0"/>
                <w:sz w:val="12"/>
                <w:szCs w:val="12"/>
              </w:rPr>
            </w:pPr>
            <w:r>
              <w:rPr>
                <w:rFonts w:hAnsi="ＭＳ ゴシック" w:cstheme="minorBidi" w:hint="eastAsia"/>
                <w:w w:val="83"/>
                <w:kern w:val="0"/>
                <w:sz w:val="12"/>
                <w:szCs w:val="12"/>
              </w:rPr>
              <w:t>事例なし</w:t>
            </w:r>
          </w:p>
        </w:tc>
        <w:tc>
          <w:tcPr>
            <w:tcW w:w="992" w:type="dxa"/>
            <w:tcBorders>
              <w:right w:val="single" w:sz="4" w:space="0" w:color="auto"/>
            </w:tcBorders>
          </w:tcPr>
          <w:p w:rsidR="006A7EDB"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6A7EDB"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6A7EDB">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準用(第38条第6項)</w:t>
            </w:r>
          </w:p>
        </w:tc>
        <w:tc>
          <w:tcPr>
            <w:tcW w:w="1134" w:type="dxa"/>
            <w:vMerge/>
            <w:tcBorders>
              <w:lef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E33CA3">
        <w:tc>
          <w:tcPr>
            <w:tcW w:w="1135" w:type="dxa"/>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1</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地域との連携等</w:t>
            </w:r>
          </w:p>
        </w:tc>
        <w:tc>
          <w:tcPr>
            <w:tcW w:w="6804"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事業の運営に当たっては、提供した短期入所療養介護に関する利用者からの苦情に関して市町村等が派遣する者が相談及び援助を行う事業その他の市町村が実施する事業に協力するよう努めていますか。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6A7EDB"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6A7EDB">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準用(第39条第1項)</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・活動状況報告</w:t>
            </w:r>
          </w:p>
        </w:tc>
      </w:tr>
      <w:tr w:rsidR="00B11554" w:rsidRPr="00DB243A" w:rsidTr="00570B33">
        <w:tc>
          <w:tcPr>
            <w:tcW w:w="1135" w:type="dxa"/>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Pr>
                <w:rFonts w:hAnsi="ＭＳ ゴシック" w:cs="ＭＳ 明朝" w:hint="eastAsia"/>
                <w:sz w:val="16"/>
                <w:szCs w:val="16"/>
              </w:rPr>
              <w:t>42</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地域等との連携</w:t>
            </w:r>
          </w:p>
        </w:tc>
        <w:tc>
          <w:tcPr>
            <w:tcW w:w="6804" w:type="dxa"/>
            <w:tcBorders>
              <w:bottom w:val="single" w:sz="4" w:space="0" w:color="auto"/>
            </w:tcBorders>
          </w:tcPr>
          <w:p w:rsidR="00B11554" w:rsidRPr="00DB243A" w:rsidRDefault="00B11554" w:rsidP="00B11554">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　事業の運営に当たっては、地域住民又はその自発的な活動等との連携及び協力を行う等の地域との交流に努めていますか。</w:t>
            </w:r>
          </w:p>
        </w:tc>
        <w:tc>
          <w:tcPr>
            <w:tcW w:w="992" w:type="dxa"/>
            <w:tcBorders>
              <w:bottom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B11554"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11554"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準用(第153条)</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570B33">
        <w:tc>
          <w:tcPr>
            <w:tcW w:w="1135" w:type="dxa"/>
            <w:vMerge w:val="restart"/>
          </w:tcPr>
          <w:p w:rsidR="00B11554" w:rsidRPr="002E4B23" w:rsidRDefault="00B11554" w:rsidP="00B11554">
            <w:pPr>
              <w:adjustRightInd w:val="0"/>
              <w:spacing w:line="0" w:lineRule="atLeast"/>
              <w:ind w:leftChars="21" w:left="46" w:firstLineChars="0" w:firstLine="0"/>
              <w:contextualSpacing/>
              <w:jc w:val="left"/>
              <w:rPr>
                <w:rFonts w:hAnsi="ＭＳ ゴシック" w:cs="ＭＳ 明朝"/>
                <w:color w:val="FF0000"/>
                <w:sz w:val="16"/>
                <w:szCs w:val="16"/>
              </w:rPr>
            </w:pPr>
            <w:r>
              <w:rPr>
                <w:rFonts w:hAnsi="ＭＳ ゴシック" w:cs="ＭＳ 明朝" w:hint="eastAsia"/>
                <w:color w:val="FF0000"/>
                <w:sz w:val="16"/>
                <w:szCs w:val="16"/>
              </w:rPr>
              <w:t>4</w:t>
            </w:r>
            <w:r w:rsidRPr="002E4B23">
              <w:rPr>
                <w:rFonts w:hAnsi="ＭＳ ゴシック" w:cs="ＭＳ 明朝"/>
                <w:color w:val="FF0000"/>
                <w:sz w:val="16"/>
                <w:szCs w:val="16"/>
              </w:rPr>
              <w:t>3</w:t>
            </w:r>
          </w:p>
          <w:p w:rsidR="00B11554" w:rsidRPr="002E4B23" w:rsidRDefault="00B11554" w:rsidP="00B11554">
            <w:pPr>
              <w:adjustRightInd w:val="0"/>
              <w:spacing w:line="0" w:lineRule="atLeast"/>
              <w:ind w:leftChars="21" w:left="46" w:firstLineChars="0" w:firstLine="0"/>
              <w:contextualSpacing/>
              <w:jc w:val="left"/>
              <w:rPr>
                <w:rFonts w:hAnsi="ＭＳ ゴシック" w:cs="ＭＳ 明朝"/>
                <w:color w:val="FF0000"/>
                <w:sz w:val="16"/>
                <w:szCs w:val="16"/>
              </w:rPr>
            </w:pPr>
            <w:r w:rsidRPr="002E4B23">
              <w:rPr>
                <w:rFonts w:hAnsi="ＭＳ ゴシック" w:cs="ＭＳ 明朝" w:hint="eastAsia"/>
                <w:color w:val="FF0000"/>
                <w:sz w:val="16"/>
                <w:szCs w:val="16"/>
              </w:rPr>
              <w:t>入所者の安全並びに介護サービスの質の確保及び職員の負担軽減に資する方策を検討するための委員会</w:t>
            </w:r>
          </w:p>
        </w:tc>
        <w:tc>
          <w:tcPr>
            <w:tcW w:w="6804" w:type="dxa"/>
            <w:tcBorders>
              <w:bottom w:val="dotted" w:sz="4" w:space="0" w:color="auto"/>
            </w:tcBorders>
          </w:tcPr>
          <w:p w:rsidR="00B11554" w:rsidRPr="002E4B23" w:rsidRDefault="00B11554" w:rsidP="00B11554">
            <w:pPr>
              <w:adjustRightInd w:val="0"/>
              <w:spacing w:line="0" w:lineRule="atLeast"/>
              <w:ind w:left="0" w:firstLineChars="100" w:firstLine="139"/>
              <w:contextualSpacing/>
              <w:jc w:val="left"/>
              <w:rPr>
                <w:rFonts w:hAnsi="ＭＳ ゴシック" w:cs="ＭＳ 明朝"/>
                <w:color w:val="FF0000"/>
                <w:sz w:val="16"/>
                <w:szCs w:val="16"/>
              </w:rPr>
            </w:pPr>
            <w:r w:rsidRPr="002E4B23">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2" w:type="dxa"/>
            <w:tcBorders>
              <w:bottom w:val="dotted" w:sz="4" w:space="0" w:color="auto"/>
            </w:tcBorders>
          </w:tcPr>
          <w:p w:rsidR="00B11554" w:rsidRPr="002E4B23" w:rsidRDefault="00B11554" w:rsidP="00B11554">
            <w:pPr>
              <w:adjustRightInd w:val="0"/>
              <w:spacing w:line="0" w:lineRule="atLeast"/>
              <w:ind w:left="60" w:hanging="60"/>
              <w:contextualSpacing/>
              <w:jc w:val="center"/>
              <w:rPr>
                <w:rFonts w:hAnsi="ＭＳ ゴシック" w:cstheme="minorBidi"/>
                <w:color w:val="FF0000"/>
                <w:w w:val="83"/>
                <w:kern w:val="0"/>
                <w:sz w:val="12"/>
                <w:szCs w:val="12"/>
              </w:rPr>
            </w:pPr>
            <w:r w:rsidRPr="002E4B23">
              <w:rPr>
                <w:rFonts w:hAnsi="ＭＳ ゴシック" w:cstheme="minorBidi" w:hint="eastAsia"/>
                <w:color w:val="FF0000"/>
                <w:w w:val="83"/>
                <w:kern w:val="0"/>
                <w:sz w:val="12"/>
                <w:szCs w:val="12"/>
              </w:rPr>
              <w:t>はい・いいえ</w:t>
            </w:r>
          </w:p>
        </w:tc>
        <w:tc>
          <w:tcPr>
            <w:tcW w:w="992" w:type="dxa"/>
            <w:tcBorders>
              <w:bottom w:val="dotted" w:sz="4" w:space="0" w:color="auto"/>
            </w:tcBorders>
          </w:tcPr>
          <w:p w:rsidR="00B11554" w:rsidRPr="002E4B23" w:rsidRDefault="00B11554" w:rsidP="00B11554">
            <w:pPr>
              <w:adjustRightInd w:val="0"/>
              <w:spacing w:line="0" w:lineRule="atLeast"/>
              <w:ind w:leftChars="-10" w:left="-14" w:hangingChars="10" w:hanging="8"/>
              <w:contextualSpacing/>
              <w:rPr>
                <w:rFonts w:eastAsia="SimSun" w:hAnsi="ＭＳ ゴシック" w:cstheme="minorBidi"/>
                <w:color w:val="FF0000"/>
                <w:w w:val="83"/>
                <w:kern w:val="0"/>
                <w:sz w:val="12"/>
                <w:szCs w:val="12"/>
                <w:lang w:eastAsia="zh-CN"/>
              </w:rPr>
            </w:pPr>
            <w:r w:rsidRPr="002E4B23">
              <w:rPr>
                <w:rFonts w:hAnsi="ＭＳ ゴシック" w:cstheme="minorBidi" w:hint="eastAsia"/>
                <w:color w:val="FF0000"/>
                <w:w w:val="83"/>
                <w:kern w:val="0"/>
                <w:sz w:val="12"/>
                <w:szCs w:val="12"/>
                <w:lang w:eastAsia="zh-CN"/>
              </w:rPr>
              <w:t>条例</w:t>
            </w:r>
          </w:p>
          <w:p w:rsidR="00B11554" w:rsidRPr="002E4B23" w:rsidRDefault="00B11554" w:rsidP="00B11554">
            <w:pPr>
              <w:adjustRightInd w:val="0"/>
              <w:spacing w:line="0" w:lineRule="atLeast"/>
              <w:ind w:leftChars="-10" w:left="-14" w:hangingChars="10" w:hanging="8"/>
              <w:contextualSpacing/>
              <w:rPr>
                <w:rFonts w:eastAsia="SimSun" w:hAnsi="ＭＳ ゴシック" w:cstheme="minorBidi"/>
                <w:color w:val="FF0000"/>
                <w:w w:val="83"/>
                <w:kern w:val="0"/>
                <w:sz w:val="12"/>
                <w:szCs w:val="12"/>
                <w:lang w:eastAsia="zh-CN"/>
              </w:rPr>
            </w:pPr>
            <w:r w:rsidRPr="002E4B23">
              <w:rPr>
                <w:rFonts w:hAnsi="ＭＳ ゴシック" w:cstheme="minorBidi" w:hint="eastAsia"/>
                <w:color w:val="FF0000"/>
                <w:w w:val="83"/>
                <w:kern w:val="0"/>
                <w:sz w:val="12"/>
                <w:szCs w:val="12"/>
                <w:lang w:eastAsia="zh-CN"/>
              </w:rPr>
              <w:t>第193条</w:t>
            </w:r>
          </w:p>
          <w:p w:rsidR="00B11554" w:rsidRPr="002E4B23" w:rsidRDefault="00B11554" w:rsidP="00B11554">
            <w:pPr>
              <w:adjustRightInd w:val="0"/>
              <w:spacing w:line="0" w:lineRule="atLeast"/>
              <w:ind w:leftChars="-10" w:left="-14" w:hangingChars="10" w:hanging="8"/>
              <w:contextualSpacing/>
              <w:rPr>
                <w:rFonts w:hAnsi="ＭＳ ゴシック" w:cstheme="minorBidi"/>
                <w:color w:val="FF0000"/>
                <w:w w:val="83"/>
                <w:kern w:val="0"/>
                <w:sz w:val="12"/>
                <w:szCs w:val="12"/>
              </w:rPr>
            </w:pPr>
            <w:r w:rsidRPr="002E4B23">
              <w:rPr>
                <w:rFonts w:hAnsi="ＭＳ ゴシック" w:cstheme="minorBidi" w:hint="eastAsia"/>
                <w:color w:val="FF0000"/>
                <w:w w:val="83"/>
                <w:kern w:val="0"/>
                <w:sz w:val="12"/>
                <w:szCs w:val="12"/>
                <w:lang w:eastAsia="zh-CN"/>
              </w:rPr>
              <w:t>準用(第153条</w:t>
            </w:r>
            <w:r w:rsidRPr="002E4B23">
              <w:rPr>
                <w:rFonts w:hAnsi="ＭＳ ゴシック" w:cstheme="minorBidi" w:hint="eastAsia"/>
                <w:color w:val="FF0000"/>
                <w:w w:val="83"/>
                <w:kern w:val="0"/>
                <w:sz w:val="12"/>
                <w:szCs w:val="12"/>
              </w:rPr>
              <w:t>の2</w:t>
            </w:r>
            <w:r w:rsidRPr="002E4B23">
              <w:rPr>
                <w:rFonts w:hAnsi="ＭＳ ゴシック" w:cstheme="minorBidi" w:hint="eastAsia"/>
                <w:color w:val="FF0000"/>
                <w:w w:val="83"/>
                <w:kern w:val="0"/>
                <w:sz w:val="12"/>
                <w:szCs w:val="12"/>
                <w:lang w:eastAsia="zh-CN"/>
              </w:rPr>
              <w:t>)</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E23605" w:rsidRPr="00DB243A" w:rsidTr="00E23605">
        <w:tc>
          <w:tcPr>
            <w:tcW w:w="1135" w:type="dxa"/>
            <w:vMerge/>
          </w:tcPr>
          <w:p w:rsidR="00E23605" w:rsidRPr="00DB243A" w:rsidRDefault="00E23605"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tcPr>
          <w:p w:rsidR="00E23605" w:rsidRPr="002E4B23" w:rsidRDefault="00E23605" w:rsidP="00B11554">
            <w:pPr>
              <w:spacing w:line="0" w:lineRule="atLeast"/>
              <w:ind w:left="99" w:hangingChars="100" w:hanging="99"/>
              <w:rPr>
                <w:color w:val="FF0000"/>
                <w:sz w:val="12"/>
                <w:szCs w:val="12"/>
              </w:rPr>
            </w:pPr>
            <w:r w:rsidRPr="002E4B23">
              <w:rPr>
                <w:rFonts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6年改正省令附則第4条において、３年間の経過措置を受けており、令和9年3月31日までの間は、努力義務とされています。</w:t>
            </w:r>
          </w:p>
        </w:tc>
        <w:tc>
          <w:tcPr>
            <w:tcW w:w="992" w:type="dxa"/>
            <w:vMerge w:val="restart"/>
            <w:tcBorders>
              <w:top w:val="dotted" w:sz="4" w:space="0" w:color="auto"/>
            </w:tcBorders>
          </w:tcPr>
          <w:p w:rsidR="00E23605" w:rsidRPr="00DB243A" w:rsidRDefault="00E23605" w:rsidP="00E23605">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23605" w:rsidRDefault="00E23605" w:rsidP="00E23605">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w:t>
            </w:r>
            <w:r>
              <w:rPr>
                <w:rFonts w:hAnsi="ＭＳ ゴシック" w:cstheme="minorBidi" w:hint="eastAsia"/>
                <w:w w:val="83"/>
                <w:kern w:val="0"/>
                <w:sz w:val="12"/>
                <w:szCs w:val="12"/>
              </w:rPr>
              <w:t>3</w:t>
            </w:r>
            <w:r w:rsidRPr="00DB243A">
              <w:rPr>
                <w:rFonts w:hAnsi="ＭＳ ゴシック" w:cstheme="minorBidi" w:hint="eastAsia"/>
                <w:w w:val="83"/>
                <w:kern w:val="0"/>
                <w:sz w:val="12"/>
                <w:szCs w:val="12"/>
              </w:rPr>
              <w:t>の九の</w:t>
            </w:r>
            <w:r>
              <w:rPr>
                <w:rFonts w:hAnsi="ＭＳ ゴシック" w:cstheme="minorBidi" w:hint="eastAsia"/>
                <w:w w:val="83"/>
                <w:kern w:val="0"/>
                <w:sz w:val="12"/>
                <w:szCs w:val="12"/>
              </w:rPr>
              <w:t>2の</w:t>
            </w:r>
            <w:r w:rsidRPr="00DB243A">
              <w:rPr>
                <w:rFonts w:hAnsi="ＭＳ ゴシック" w:cstheme="minorBidi" w:hint="eastAsia"/>
                <w:w w:val="83"/>
                <w:kern w:val="0"/>
                <w:sz w:val="12"/>
                <w:szCs w:val="12"/>
              </w:rPr>
              <w:t>(1</w:t>
            </w:r>
            <w:r>
              <w:rPr>
                <w:rFonts w:hAnsi="ＭＳ ゴシック" w:cstheme="minorBidi" w:hint="eastAsia"/>
                <w:w w:val="83"/>
                <w:kern w:val="0"/>
                <w:sz w:val="12"/>
                <w:szCs w:val="12"/>
              </w:rPr>
              <w:t>5</w:t>
            </w:r>
            <w:r w:rsidRPr="00DB243A">
              <w:rPr>
                <w:rFonts w:hAnsi="ＭＳ ゴシック" w:cstheme="minorBidi" w:hint="eastAsia"/>
                <w:w w:val="83"/>
                <w:kern w:val="0"/>
                <w:sz w:val="12"/>
                <w:szCs w:val="12"/>
              </w:rPr>
              <w:t>)</w:t>
            </w:r>
          </w:p>
          <w:p w:rsidR="00E23605" w:rsidRPr="00DB243A" w:rsidRDefault="00E23605" w:rsidP="00E23605">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rPr>
              <w:t>準用（第3の</w:t>
            </w:r>
            <w:r>
              <w:rPr>
                <w:rFonts w:hAnsi="ＭＳ ゴシック" w:cstheme="minorBidi" w:hint="eastAsia"/>
                <w:w w:val="83"/>
                <w:kern w:val="0"/>
                <w:sz w:val="12"/>
                <w:szCs w:val="12"/>
              </w:rPr>
              <w:t>八</w:t>
            </w:r>
            <w:r w:rsidRPr="00DB243A">
              <w:rPr>
                <w:rFonts w:hAnsi="ＭＳ ゴシック" w:cstheme="minorBidi" w:hint="eastAsia"/>
                <w:w w:val="83"/>
                <w:kern w:val="0"/>
                <w:sz w:val="12"/>
                <w:szCs w:val="12"/>
              </w:rPr>
              <w:t>の3の(</w:t>
            </w:r>
            <w:r>
              <w:rPr>
                <w:rFonts w:hAnsi="ＭＳ ゴシック" w:cstheme="minorBidi" w:hint="eastAsia"/>
                <w:w w:val="83"/>
                <w:kern w:val="0"/>
                <w:sz w:val="12"/>
                <w:szCs w:val="12"/>
              </w:rPr>
              <w:t>19</w:t>
            </w:r>
            <w:r w:rsidRPr="00DB243A">
              <w:rPr>
                <w:rFonts w:hAnsi="ＭＳ ゴシック" w:cstheme="minorBidi" w:hint="eastAsia"/>
                <w:w w:val="83"/>
                <w:kern w:val="0"/>
                <w:sz w:val="12"/>
                <w:szCs w:val="12"/>
              </w:rPr>
              <w:t>))</w:t>
            </w:r>
          </w:p>
        </w:tc>
        <w:tc>
          <w:tcPr>
            <w:tcW w:w="1134"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E23605" w:rsidRPr="00DB243A" w:rsidTr="00E23605">
        <w:tc>
          <w:tcPr>
            <w:tcW w:w="1135" w:type="dxa"/>
            <w:vMerge/>
          </w:tcPr>
          <w:p w:rsidR="00E23605" w:rsidRPr="00DB243A" w:rsidRDefault="00E23605"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tcPr>
          <w:p w:rsidR="00E23605" w:rsidRPr="00485211" w:rsidRDefault="00E23605" w:rsidP="00B11554">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rsidR="00E23605" w:rsidRPr="00485211" w:rsidRDefault="00E23605" w:rsidP="00B11554">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rsidR="00E23605" w:rsidRPr="00485211" w:rsidRDefault="00E23605" w:rsidP="00B11554">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E23605" w:rsidRPr="00DB243A" w:rsidTr="00E23605">
        <w:tc>
          <w:tcPr>
            <w:tcW w:w="1135" w:type="dxa"/>
            <w:vMerge/>
          </w:tcPr>
          <w:p w:rsidR="00E23605" w:rsidRPr="00DB243A" w:rsidRDefault="00E23605"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tcPr>
          <w:p w:rsidR="00E23605" w:rsidRPr="00485211" w:rsidRDefault="00E23605" w:rsidP="00B11554">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c>
          <w:tcPr>
            <w:tcW w:w="992"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c>
          <w:tcPr>
            <w:tcW w:w="1134" w:type="dxa"/>
            <w:vMerge/>
          </w:tcPr>
          <w:p w:rsidR="00E23605" w:rsidRPr="00DB243A" w:rsidRDefault="00E23605"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E5171">
        <w:trPr>
          <w:trHeight w:val="567"/>
        </w:trPr>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4</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事故発生時の対応</w:t>
            </w:r>
          </w:p>
        </w:tc>
        <w:tc>
          <w:tcPr>
            <w:tcW w:w="6804" w:type="dxa"/>
          </w:tcPr>
          <w:p w:rsidR="00B11554" w:rsidRPr="00DB243A" w:rsidRDefault="00B11554" w:rsidP="00EF1BBA">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利用者に対する指定短期入所療養介護の提供により事故が発生した場合は、市町村、当該利用者の家族、当該利用者に係る居宅介護支援事業者等に連絡を行うとともに、必要な措置を講じていますか。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EF1BBA"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EF1BBA"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EF1BBA">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準用(第40条第1項)</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・事故対応マニュアル</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・事故に関する記録</w:t>
            </w:r>
          </w:p>
        </w:tc>
      </w:tr>
      <w:tr w:rsidR="00B11554" w:rsidRPr="00DB243A" w:rsidTr="0011185A">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43" w:hangingChars="31" w:hanging="43"/>
              <w:contextualSpacing/>
              <w:rPr>
                <w:rFonts w:hAnsi="ＭＳ ゴシック" w:cs="ＭＳ 明朝"/>
                <w:sz w:val="16"/>
                <w:szCs w:val="16"/>
              </w:rPr>
            </w:pPr>
            <w:r w:rsidRPr="00DB243A">
              <w:rPr>
                <w:rFonts w:hAnsi="ＭＳ ゴシック" w:cs="ＭＳ 明朝" w:hint="eastAsia"/>
                <w:sz w:val="16"/>
                <w:szCs w:val="16"/>
              </w:rPr>
              <w:t>②　事故が発生した場合の対応方法は、あらかじめ定めてありますか。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F1BBA" w:rsidRDefault="00E23605"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EF1BBA">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sidR="00EE5171">
              <w:rPr>
                <w:rFonts w:hAnsi="ＭＳ ゴシック" w:cstheme="minorBidi" w:hint="eastAsia"/>
                <w:w w:val="83"/>
                <w:kern w:val="0"/>
                <w:sz w:val="12"/>
                <w:szCs w:val="12"/>
              </w:rPr>
              <w:t>の</w:t>
            </w:r>
            <w:r w:rsidRPr="00DB243A">
              <w:rPr>
                <w:rFonts w:hAnsi="ＭＳ ゴシック" w:cstheme="minorBidi" w:hint="eastAsia"/>
                <w:w w:val="83"/>
                <w:kern w:val="0"/>
                <w:sz w:val="12"/>
                <w:szCs w:val="12"/>
              </w:rPr>
              <w:t>(27)</w:t>
            </w:r>
            <w:r w:rsidR="0011185A">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①)</w:t>
            </w:r>
          </w:p>
        </w:tc>
        <w:tc>
          <w:tcPr>
            <w:tcW w:w="1134" w:type="dxa"/>
            <w:vMerge/>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p>
        </w:tc>
      </w:tr>
      <w:tr w:rsidR="00B11554" w:rsidRPr="00DB243A" w:rsidTr="0011185A">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43" w:hangingChars="31" w:hanging="43"/>
              <w:contextualSpacing/>
              <w:rPr>
                <w:rFonts w:hAnsi="ＭＳ ゴシック" w:cs="ＭＳ 明朝"/>
                <w:sz w:val="16"/>
                <w:szCs w:val="16"/>
              </w:rPr>
            </w:pPr>
            <w:r w:rsidRPr="00DB243A">
              <w:rPr>
                <w:rFonts w:hAnsi="ＭＳ ゴシック" w:cs="ＭＳ 明朝" w:hint="eastAsia"/>
                <w:sz w:val="16"/>
                <w:szCs w:val="16"/>
              </w:rPr>
              <w:t>③　①の事故の状況及び事故に際して採った処置について記録していますか。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187380"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87380"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EE5171">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準用(第40条第2項)</w:t>
            </w: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11185A">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dotted" w:sz="4" w:space="0" w:color="auto"/>
            </w:tcBorders>
            <w:shd w:val="clear" w:color="auto" w:fill="auto"/>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利用者に対する指定短期入所療養介護の提供により賠償すべき事故が発生した場合は、損害賠償を速やかに行っていますか。</w:t>
            </w:r>
          </w:p>
        </w:tc>
        <w:tc>
          <w:tcPr>
            <w:tcW w:w="992" w:type="dxa"/>
            <w:tcBorders>
              <w:bottom w:val="dotted" w:sz="4" w:space="0" w:color="auto"/>
            </w:tcBorders>
            <w:shd w:val="clear" w:color="auto" w:fill="auto"/>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11185A"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11185A"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11185A">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準用(第40条第3項)</w:t>
            </w: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11185A">
        <w:trPr>
          <w:trHeight w:val="17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7796" w:type="dxa"/>
            <w:gridSpan w:val="2"/>
            <w:tcBorders>
              <w:top w:val="dotted" w:sz="4" w:space="0" w:color="auto"/>
              <w:bottom w:val="dotted" w:sz="4" w:space="0" w:color="auto"/>
            </w:tcBorders>
            <w:shd w:val="clear" w:color="auto" w:fill="auto"/>
            <w:vAlign w:val="center"/>
          </w:tcPr>
          <w:p w:rsidR="00B11554" w:rsidRPr="00DB243A" w:rsidRDefault="00EE5171" w:rsidP="00EE5171">
            <w:pPr>
              <w:adjustRightInd w:val="0"/>
              <w:spacing w:line="0" w:lineRule="atLeast"/>
              <w:ind w:left="75" w:hanging="75"/>
              <w:contextualSpacing/>
              <w:rPr>
                <w:rFonts w:hAnsi="ＭＳ ゴシック" w:cstheme="minorBidi"/>
                <w:w w:val="83"/>
                <w:kern w:val="0"/>
                <w:sz w:val="12"/>
                <w:szCs w:val="12"/>
              </w:rPr>
            </w:pPr>
            <w:r w:rsidRPr="00DB243A">
              <w:rPr>
                <w:rFonts w:hAnsi="ＭＳ ゴシック" w:cs="ＭＳ 明朝" w:hint="eastAsia"/>
                <w:sz w:val="12"/>
                <w:szCs w:val="12"/>
              </w:rPr>
              <w:t>※　賠償すべき事態において速やかに賠償を行うため、損害賠償保険に加入しておくか、又は賠償資力を有することが望ましいです。</w:t>
            </w:r>
          </w:p>
        </w:tc>
        <w:tc>
          <w:tcPr>
            <w:tcW w:w="992" w:type="dxa"/>
            <w:tcBorders>
              <w:top w:val="nil"/>
              <w:bottom w:val="dotted" w:sz="4" w:space="0" w:color="auto"/>
            </w:tcBorders>
            <w:shd w:val="clear" w:color="auto" w:fill="auto"/>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E5171" w:rsidRDefault="00E23605"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EE5171">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準用（第3の一の3の(27)</w:t>
            </w:r>
            <w:r w:rsidR="00EE5171">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②)</w:t>
            </w:r>
          </w:p>
        </w:tc>
        <w:tc>
          <w:tcPr>
            <w:tcW w:w="1134" w:type="dxa"/>
            <w:vMerge/>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p>
        </w:tc>
      </w:tr>
      <w:tr w:rsidR="00B11554" w:rsidRPr="00DB243A" w:rsidTr="003E4171">
        <w:trPr>
          <w:trHeight w:val="605"/>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dotted" w:sz="4" w:space="0" w:color="auto"/>
            </w:tcBorders>
            <w:shd w:val="clear" w:color="auto" w:fill="auto"/>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事故が生じた際にはその原因を解明し、再発生を防ぐための対策を講じていますか。</w:t>
            </w:r>
          </w:p>
        </w:tc>
        <w:tc>
          <w:tcPr>
            <w:tcW w:w="992" w:type="dxa"/>
            <w:tcBorders>
              <w:top w:val="dotted" w:sz="4" w:space="0" w:color="auto"/>
            </w:tcBorders>
            <w:shd w:val="clear" w:color="auto" w:fill="auto"/>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dotted" w:sz="4" w:space="0" w:color="auto"/>
              <w:bottom w:val="single" w:sz="4" w:space="0" w:color="auto"/>
            </w:tcBorders>
            <w:shd w:val="clear" w:color="auto" w:fill="auto"/>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EE5171" w:rsidRDefault="00E23605" w:rsidP="00B11554">
            <w:pPr>
              <w:adjustRightInd w:val="0"/>
              <w:spacing w:line="0" w:lineRule="atLeast"/>
              <w:ind w:left="46" w:hangingChars="59" w:hanging="46"/>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E23605">
            <w:pPr>
              <w:adjustRightInd w:val="0"/>
              <w:spacing w:line="0" w:lineRule="atLeast"/>
              <w:ind w:left="0"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準用（第3の一の3の(27)</w:t>
            </w:r>
            <w:r w:rsidR="00E23605">
              <w:rPr>
                <w:rFonts w:hAnsi="ＭＳ ゴシック" w:cstheme="minorBidi" w:hint="eastAsia"/>
                <w:w w:val="83"/>
                <w:kern w:val="0"/>
                <w:sz w:val="12"/>
                <w:szCs w:val="12"/>
              </w:rPr>
              <w:t>の</w:t>
            </w:r>
            <w:r w:rsidRPr="00DB243A">
              <w:rPr>
                <w:rFonts w:hAnsi="ＭＳ ゴシック" w:cstheme="minorBidi" w:hint="eastAsia"/>
                <w:w w:val="83"/>
                <w:kern w:val="0"/>
                <w:sz w:val="12"/>
                <w:szCs w:val="12"/>
              </w:rPr>
              <w:t>③)</w:t>
            </w:r>
          </w:p>
        </w:tc>
        <w:tc>
          <w:tcPr>
            <w:tcW w:w="1134" w:type="dxa"/>
            <w:vMerge/>
          </w:tcPr>
          <w:p w:rsidR="00B11554" w:rsidRPr="00DB243A" w:rsidRDefault="00B11554" w:rsidP="00B11554">
            <w:pPr>
              <w:adjustRightInd w:val="0"/>
              <w:spacing w:line="0" w:lineRule="atLeast"/>
              <w:ind w:left="46" w:hangingChars="59" w:hanging="46"/>
              <w:contextualSpacing/>
              <w:rPr>
                <w:rFonts w:hAnsi="ＭＳ ゴシック" w:cstheme="minorBidi"/>
                <w:w w:val="83"/>
                <w:kern w:val="0"/>
                <w:sz w:val="12"/>
                <w:szCs w:val="12"/>
              </w:rPr>
            </w:pPr>
          </w:p>
        </w:tc>
      </w:tr>
      <w:tr w:rsidR="00F770BA" w:rsidRPr="00DB243A" w:rsidTr="003E4171">
        <w:trPr>
          <w:trHeight w:val="567"/>
        </w:trPr>
        <w:tc>
          <w:tcPr>
            <w:tcW w:w="1135" w:type="dxa"/>
            <w:vMerge w:val="restart"/>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sz w:val="16"/>
                <w:szCs w:val="16"/>
              </w:rPr>
              <w:t>4</w:t>
            </w:r>
            <w:r>
              <w:rPr>
                <w:rFonts w:hAnsi="ＭＳ ゴシック" w:cs="ＭＳ 明朝" w:hint="eastAsia"/>
                <w:sz w:val="16"/>
                <w:szCs w:val="16"/>
              </w:rPr>
              <w:t>5</w:t>
            </w:r>
          </w:p>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虐待の防止</w:t>
            </w: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虐待の発生又はその再発を防止するため、次に掲げる措置を講じていますか。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3E417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準用(第40条の2) </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68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E23605" w:rsidRDefault="00F770BA" w:rsidP="00E23605">
            <w:pPr>
              <w:adjustRightInd w:val="0"/>
              <w:spacing w:line="0" w:lineRule="atLeast"/>
              <w:ind w:left="99" w:hangingChars="100" w:hanging="99"/>
              <w:contextualSpacing/>
              <w:rPr>
                <w:rFonts w:hAnsi="ＭＳ ゴシック" w:cstheme="minorBidi"/>
                <w:w w:val="83"/>
                <w:kern w:val="0"/>
                <w:sz w:val="12"/>
                <w:szCs w:val="12"/>
              </w:rPr>
            </w:pPr>
            <w:r w:rsidRPr="00E23605">
              <w:rPr>
                <w:rFonts w:hAnsi="ＭＳ ゴシック" w:cs="ＭＳ 明朝" w:hint="eastAsia"/>
                <w:sz w:val="12"/>
                <w:szCs w:val="12"/>
              </w:rPr>
              <w:t>※　虐待の防止に関する事項について規定したものである。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p>
        </w:tc>
        <w:tc>
          <w:tcPr>
            <w:tcW w:w="992" w:type="dxa"/>
            <w:vMerge w:val="restart"/>
            <w:tcBorders>
              <w:top w:val="dotted" w:sz="4" w:space="0" w:color="auto"/>
            </w:tcBorders>
            <w:shd w:val="clear" w:color="auto" w:fill="auto"/>
          </w:tcPr>
          <w:p w:rsidR="00F770BA" w:rsidRDefault="00F770BA" w:rsidP="001D700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1D7009">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1D700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w w:val="83"/>
                <w:kern w:val="0"/>
                <w:sz w:val="12"/>
                <w:szCs w:val="12"/>
              </w:rPr>
              <w:t>）</w:t>
            </w: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68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E23605" w:rsidRDefault="00F770BA" w:rsidP="00E23605">
            <w:pPr>
              <w:adjustRightInd w:val="0"/>
              <w:spacing w:line="0" w:lineRule="atLeast"/>
              <w:ind w:leftChars="50" w:left="110" w:firstLineChars="0" w:firstLine="0"/>
              <w:contextualSpacing/>
              <w:rPr>
                <w:rFonts w:hAnsi="ＭＳ ゴシック" w:cs="ＭＳ 明朝"/>
                <w:sz w:val="12"/>
                <w:szCs w:val="12"/>
              </w:rPr>
            </w:pPr>
            <w:r w:rsidRPr="00E23605">
              <w:rPr>
                <w:rFonts w:hAnsi="ＭＳ ゴシック" w:cs="ＭＳ 明朝" w:hint="eastAsia"/>
                <w:sz w:val="12"/>
                <w:szCs w:val="12"/>
              </w:rPr>
              <w:t>〔虐待の未然防止〕</w:t>
            </w:r>
          </w:p>
          <w:p w:rsidR="00F770BA" w:rsidRPr="00E23605" w:rsidRDefault="00F770BA"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E23605">
              <w:rPr>
                <w:rFonts w:hAnsi="ＭＳ ゴシック" w:cs="ＭＳ 明朝" w:hint="eastAsia"/>
                <w:sz w:val="12"/>
                <w:szCs w:val="12"/>
              </w:rPr>
              <w:t>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tc>
        <w:tc>
          <w:tcPr>
            <w:tcW w:w="992" w:type="dxa"/>
            <w:vMerge/>
            <w:tcBorders>
              <w:top w:val="dotted"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68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E23605" w:rsidRDefault="00F770BA" w:rsidP="00E23605">
            <w:pPr>
              <w:adjustRightInd w:val="0"/>
              <w:spacing w:line="0" w:lineRule="atLeast"/>
              <w:ind w:leftChars="50" w:left="110" w:firstLineChars="0" w:firstLine="0"/>
              <w:contextualSpacing/>
              <w:rPr>
                <w:rFonts w:hAnsi="ＭＳ ゴシック" w:cs="ＭＳ 明朝"/>
                <w:sz w:val="12"/>
                <w:szCs w:val="12"/>
              </w:rPr>
            </w:pPr>
            <w:r w:rsidRPr="00E23605">
              <w:rPr>
                <w:rFonts w:hAnsi="ＭＳ ゴシック" w:cs="ＭＳ 明朝" w:hint="eastAsia"/>
                <w:sz w:val="12"/>
                <w:szCs w:val="12"/>
              </w:rPr>
              <w:t>〔虐待等の早期発見〕</w:t>
            </w:r>
          </w:p>
          <w:p w:rsidR="00F770BA" w:rsidRPr="00E23605" w:rsidRDefault="00F770BA"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E23605">
              <w:rPr>
                <w:rFonts w:hAnsi="ＭＳ ゴシック" w:cs="ＭＳ 明朝"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tc>
        <w:tc>
          <w:tcPr>
            <w:tcW w:w="992" w:type="dxa"/>
            <w:vMerge/>
            <w:tcBorders>
              <w:top w:val="dotted"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51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E23605" w:rsidRDefault="00F770BA" w:rsidP="00E23605">
            <w:pPr>
              <w:adjustRightInd w:val="0"/>
              <w:spacing w:line="0" w:lineRule="atLeast"/>
              <w:ind w:leftChars="50" w:left="110" w:firstLineChars="0" w:firstLine="0"/>
              <w:contextualSpacing/>
              <w:rPr>
                <w:rFonts w:hAnsi="ＭＳ ゴシック" w:cs="ＭＳ 明朝"/>
                <w:sz w:val="12"/>
                <w:szCs w:val="12"/>
              </w:rPr>
            </w:pPr>
            <w:r w:rsidRPr="00E23605">
              <w:rPr>
                <w:rFonts w:hAnsi="ＭＳ ゴシック" w:cs="ＭＳ 明朝" w:hint="eastAsia"/>
                <w:sz w:val="12"/>
                <w:szCs w:val="12"/>
              </w:rPr>
              <w:t>〔虐待等への迅速かつ適切な対応〕</w:t>
            </w:r>
          </w:p>
          <w:p w:rsidR="00F770BA" w:rsidRPr="00E23605" w:rsidRDefault="00F770BA" w:rsidP="00E23605">
            <w:pPr>
              <w:adjustRightInd w:val="0"/>
              <w:spacing w:line="0" w:lineRule="atLeast"/>
              <w:ind w:leftChars="50" w:left="110" w:firstLineChars="100" w:firstLine="99"/>
              <w:contextualSpacing/>
              <w:rPr>
                <w:rFonts w:hAnsi="ＭＳ ゴシック" w:cstheme="minorBidi"/>
                <w:w w:val="83"/>
                <w:kern w:val="0"/>
                <w:sz w:val="12"/>
                <w:szCs w:val="12"/>
              </w:rPr>
            </w:pPr>
            <w:r w:rsidRPr="00E23605">
              <w:rPr>
                <w:rFonts w:hAnsi="ＭＳ ゴシック" w:cs="ＭＳ 明朝" w:hint="eastAsia"/>
                <w:sz w:val="12"/>
                <w:szCs w:val="12"/>
              </w:rPr>
              <w:t>虐待が発生した場合には、速やかに市町村の窓口に通報される必要があり、事業者は当該通報の手続が迅速かつ適切に行われ、市町村等が行う虐待等に対する調査等に協力するよう努めることとする。</w:t>
            </w:r>
          </w:p>
        </w:tc>
        <w:tc>
          <w:tcPr>
            <w:tcW w:w="992" w:type="dxa"/>
            <w:vMerge/>
            <w:tcBorders>
              <w:top w:val="dotted"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17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F770BA" w:rsidRPr="00E23605" w:rsidRDefault="00F770BA" w:rsidP="00E23605">
            <w:pPr>
              <w:adjustRightInd w:val="0"/>
              <w:spacing w:line="0" w:lineRule="atLeast"/>
              <w:ind w:left="75" w:hanging="75"/>
              <w:contextualSpacing/>
              <w:rPr>
                <w:rFonts w:hAnsi="ＭＳ ゴシック" w:cstheme="minorBidi"/>
                <w:w w:val="83"/>
                <w:kern w:val="0"/>
                <w:sz w:val="12"/>
                <w:szCs w:val="12"/>
              </w:rPr>
            </w:pPr>
            <w:r w:rsidRPr="00E23605">
              <w:rPr>
                <w:rFonts w:hAnsi="ＭＳ ゴシック" w:cs="ＭＳ 明朝" w:hint="eastAsia"/>
                <w:sz w:val="12"/>
                <w:szCs w:val="12"/>
              </w:rPr>
              <w:t>以上の観点を踏まえ、虐待等の防止・早期発見に加え、虐待等が発生した場合はその再発を確実に防止するために次に掲げる事項を実施</w:t>
            </w:r>
            <w:r>
              <w:rPr>
                <w:rFonts w:hAnsi="ＭＳ ゴシック" w:cs="ＭＳ 明朝" w:hint="eastAsia"/>
                <w:sz w:val="12"/>
                <w:szCs w:val="12"/>
              </w:rPr>
              <w:t>してください</w:t>
            </w:r>
            <w:r w:rsidRPr="00E23605">
              <w:rPr>
                <w:rFonts w:hAnsi="ＭＳ ゴシック" w:cs="ＭＳ 明朝" w:hint="eastAsia"/>
                <w:sz w:val="12"/>
                <w:szCs w:val="12"/>
              </w:rPr>
              <w:t>。</w:t>
            </w:r>
          </w:p>
        </w:tc>
        <w:tc>
          <w:tcPr>
            <w:tcW w:w="992" w:type="dxa"/>
            <w:vMerge/>
            <w:tcBorders>
              <w:top w:val="dotted" w:sz="4" w:space="0" w:color="auto"/>
              <w:bottom w:val="single"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bottom w:val="single" w:sz="4" w:space="0" w:color="auto"/>
            </w:tcBorders>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3E4171">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事業所における虐待の防止のための対策を検討する委員会を定期的に開催するとともに、その結果について、訪問介護員等に周知徹底を図っていますか。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E23605">
            <w:pPr>
              <w:adjustRightInd w:val="0"/>
              <w:spacing w:line="0" w:lineRule="atLeast"/>
              <w:ind w:leftChars="-15" w:left="-33"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準用(第40条の2</w:t>
            </w:r>
            <w:r>
              <w:rPr>
                <w:rFonts w:hAnsi="ＭＳ ゴシック" w:cstheme="minorBidi" w:hint="eastAsia"/>
                <w:w w:val="83"/>
                <w:kern w:val="0"/>
                <w:sz w:val="12"/>
                <w:szCs w:val="12"/>
              </w:rPr>
              <w:t>第１項</w:t>
            </w:r>
            <w:r w:rsidRPr="00DB243A">
              <w:rPr>
                <w:rFonts w:hAnsi="ＭＳ ゴシック" w:cstheme="minorBidi" w:hint="eastAsia"/>
                <w:w w:val="83"/>
                <w:kern w:val="0"/>
                <w:sz w:val="12"/>
                <w:szCs w:val="12"/>
              </w:rPr>
              <w:t>第1号)</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3E4171">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F770BA" w:rsidRPr="009B1F9D" w:rsidRDefault="00F770BA" w:rsidP="009B1F9D">
            <w:pPr>
              <w:adjustRightInd w:val="0"/>
              <w:spacing w:line="0" w:lineRule="atLeast"/>
              <w:ind w:leftChars="34" w:left="149" w:hanging="75"/>
              <w:contextualSpacing/>
              <w:rPr>
                <w:rFonts w:hAnsi="ＭＳ ゴシック" w:cs="ＭＳ 明朝"/>
                <w:sz w:val="12"/>
                <w:szCs w:val="12"/>
              </w:rPr>
            </w:pPr>
            <w:r w:rsidRPr="009B1F9D">
              <w:rPr>
                <w:rFonts w:hAnsi="ＭＳ ゴシック" w:cs="ＭＳ 明朝" w:hint="eastAsia"/>
                <w:sz w:val="12"/>
                <w:szCs w:val="12"/>
              </w:rPr>
              <w:t>〔虐待の防止のための対策を検討する委員会〕</w:t>
            </w:r>
          </w:p>
          <w:p w:rsidR="00F770BA" w:rsidRPr="009B1F9D" w:rsidRDefault="00F770BA" w:rsidP="009B1F9D">
            <w:pPr>
              <w:adjustRightInd w:val="0"/>
              <w:spacing w:line="0" w:lineRule="atLeast"/>
              <w:ind w:leftChars="50" w:left="110" w:firstLineChars="100" w:firstLine="99"/>
              <w:contextualSpacing/>
              <w:rPr>
                <w:rFonts w:hAnsi="ＭＳ ゴシック" w:cs="ＭＳ 明朝"/>
                <w:sz w:val="12"/>
                <w:szCs w:val="12"/>
              </w:rPr>
            </w:pPr>
            <w:r w:rsidRPr="009B1F9D">
              <w:rPr>
                <w:rFonts w:hAnsi="ＭＳ ゴシック" w:cs="ＭＳ 明朝" w:hint="eastAsia"/>
                <w:sz w:val="12"/>
                <w:szCs w:val="12"/>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r>
              <w:rPr>
                <w:rFonts w:hAnsi="ＭＳ ゴシック" w:cs="ＭＳ 明朝" w:hint="eastAsia"/>
                <w:sz w:val="12"/>
                <w:szCs w:val="12"/>
              </w:rPr>
              <w:t>ものです</w:t>
            </w:r>
            <w:r w:rsidRPr="009B1F9D">
              <w:rPr>
                <w:rFonts w:hAnsi="ＭＳ ゴシック" w:cs="ＭＳ 明朝" w:hint="eastAsia"/>
                <w:sz w:val="12"/>
                <w:szCs w:val="12"/>
              </w:rPr>
              <w:t>。</w:t>
            </w:r>
          </w:p>
          <w:p w:rsidR="00F770BA" w:rsidRPr="009B1F9D" w:rsidRDefault="00F770BA" w:rsidP="009B1F9D">
            <w:pPr>
              <w:adjustRightInd w:val="0"/>
              <w:spacing w:line="0" w:lineRule="atLeast"/>
              <w:ind w:leftChars="50" w:left="110" w:firstLineChars="100" w:firstLine="99"/>
              <w:contextualSpacing/>
              <w:rPr>
                <w:rFonts w:hAnsi="ＭＳ ゴシック" w:cs="ＭＳ 明朝"/>
                <w:sz w:val="12"/>
                <w:szCs w:val="12"/>
              </w:rPr>
            </w:pPr>
            <w:r w:rsidRPr="009B1F9D">
              <w:rPr>
                <w:rFonts w:hAnsi="ＭＳ ゴシック" w:cs="ＭＳ 明朝" w:hint="eastAsia"/>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w:t>
            </w:r>
            <w:r>
              <w:rPr>
                <w:rFonts w:hAnsi="ＭＳ ゴシック" w:cs="ＭＳ 明朝" w:hint="eastAsia"/>
                <w:sz w:val="12"/>
                <w:szCs w:val="12"/>
              </w:rPr>
              <w:t>す</w:t>
            </w:r>
            <w:r w:rsidRPr="009B1F9D">
              <w:rPr>
                <w:rFonts w:hAnsi="ＭＳ ゴシック" w:cs="ＭＳ 明朝" w:hint="eastAsia"/>
                <w:sz w:val="12"/>
                <w:szCs w:val="12"/>
              </w:rPr>
              <w:t>。</w:t>
            </w:r>
          </w:p>
          <w:p w:rsidR="00F770BA" w:rsidRPr="009B1F9D" w:rsidRDefault="00F770BA" w:rsidP="009B1F9D">
            <w:pPr>
              <w:adjustRightInd w:val="0"/>
              <w:spacing w:line="0" w:lineRule="atLeast"/>
              <w:ind w:leftChars="50" w:left="110" w:firstLineChars="100" w:firstLine="99"/>
              <w:contextualSpacing/>
              <w:rPr>
                <w:rFonts w:hAnsi="ＭＳ ゴシック" w:cs="ＭＳ 明朝"/>
                <w:sz w:val="12"/>
                <w:szCs w:val="12"/>
              </w:rPr>
            </w:pPr>
            <w:r w:rsidRPr="009B1F9D">
              <w:rPr>
                <w:rFonts w:hAnsi="ＭＳ ゴシック" w:cs="ＭＳ 明朝" w:hint="eastAsia"/>
                <w:sz w:val="12"/>
                <w:szCs w:val="12"/>
              </w:rPr>
              <w:t>なお、虐待防止検討委員会は、他の会議体を設置している場合、これと一体的に設置・運営することとして差し支え</w:t>
            </w:r>
            <w:r>
              <w:rPr>
                <w:rFonts w:hAnsi="ＭＳ ゴシック" w:cs="ＭＳ 明朝" w:hint="eastAsia"/>
                <w:sz w:val="12"/>
                <w:szCs w:val="12"/>
              </w:rPr>
              <w:t>ありません</w:t>
            </w:r>
            <w:r w:rsidRPr="009B1F9D">
              <w:rPr>
                <w:rFonts w:hAnsi="ＭＳ ゴシック" w:cs="ＭＳ 明朝" w:hint="eastAsia"/>
                <w:sz w:val="12"/>
                <w:szCs w:val="12"/>
              </w:rPr>
              <w:t>。また、事業所に実施が求められるものであるが、他のサービス事業者との連携等により行うことも差し支え</w:t>
            </w:r>
            <w:r>
              <w:rPr>
                <w:rFonts w:hAnsi="ＭＳ ゴシック" w:cs="ＭＳ 明朝" w:hint="eastAsia"/>
                <w:sz w:val="12"/>
                <w:szCs w:val="12"/>
              </w:rPr>
              <w:t>ありません</w:t>
            </w:r>
            <w:r w:rsidRPr="009B1F9D">
              <w:rPr>
                <w:rFonts w:hAnsi="ＭＳ ゴシック" w:cs="ＭＳ 明朝" w:hint="eastAsia"/>
                <w:sz w:val="12"/>
                <w:szCs w:val="12"/>
              </w:rPr>
              <w:t>。</w:t>
            </w:r>
          </w:p>
          <w:p w:rsidR="00F770BA" w:rsidRPr="00DB243A" w:rsidRDefault="00F770BA" w:rsidP="009B1F9D">
            <w:pPr>
              <w:adjustRightInd w:val="0"/>
              <w:spacing w:line="0" w:lineRule="atLeast"/>
              <w:ind w:leftChars="50" w:left="110" w:firstLineChars="100" w:firstLine="99"/>
              <w:contextualSpacing/>
              <w:rPr>
                <w:rFonts w:hAnsi="ＭＳ ゴシック" w:cstheme="minorBidi"/>
                <w:w w:val="83"/>
                <w:kern w:val="0"/>
                <w:sz w:val="12"/>
                <w:szCs w:val="12"/>
              </w:rPr>
            </w:pPr>
            <w:r w:rsidRPr="009B1F9D">
              <w:rPr>
                <w:rFonts w:hAnsi="ＭＳ ゴシック" w:cs="ＭＳ 明朝" w:hint="eastAsia"/>
                <w:sz w:val="12"/>
                <w:szCs w:val="12"/>
              </w:rPr>
              <w:t>また、虐待防止検討委員会は、テレビ電話装置等を活用して行うことができ</w:t>
            </w:r>
            <w:r>
              <w:rPr>
                <w:rFonts w:hAnsi="ＭＳ ゴシック" w:cs="ＭＳ 明朝" w:hint="eastAsia"/>
                <w:sz w:val="12"/>
                <w:szCs w:val="12"/>
              </w:rPr>
              <w:t>ます</w:t>
            </w:r>
            <w:r w:rsidRPr="009B1F9D">
              <w:rPr>
                <w:rFonts w:hAnsi="ＭＳ ゴシック" w:cs="ＭＳ 明朝" w:hint="eastAsia"/>
                <w:sz w:val="12"/>
                <w:szCs w:val="12"/>
              </w:rPr>
              <w:t>。この際、個人情報保護委員会・厚生労働省「医療・介護関係事業者における個人情報の適切な取扱いのためのガイダンス」、厚生労働省「医療情報システムの安全管理に関するガイドライン」等を遵守</w:t>
            </w:r>
            <w:r>
              <w:rPr>
                <w:rFonts w:hAnsi="ＭＳ ゴシック" w:cs="ＭＳ 明朝" w:hint="eastAsia"/>
                <w:sz w:val="12"/>
                <w:szCs w:val="12"/>
              </w:rPr>
              <w:t>してください</w:t>
            </w:r>
            <w:r w:rsidRPr="009B1F9D">
              <w:rPr>
                <w:rFonts w:hAnsi="ＭＳ ゴシック" w:cs="ＭＳ 明朝" w:hint="eastAsia"/>
                <w:sz w:val="12"/>
                <w:szCs w:val="12"/>
              </w:rPr>
              <w:t>。</w:t>
            </w:r>
          </w:p>
        </w:tc>
        <w:tc>
          <w:tcPr>
            <w:tcW w:w="992" w:type="dxa"/>
            <w:vMerge w:val="restart"/>
            <w:tcBorders>
              <w:top w:val="dotted" w:sz="4" w:space="0" w:color="auto"/>
              <w:bottom w:val="dotted" w:sz="4" w:space="0" w:color="auto"/>
            </w:tcBorders>
            <w:shd w:val="clear" w:color="auto" w:fill="auto"/>
          </w:tcPr>
          <w:p w:rsidR="00F770BA" w:rsidRDefault="00F770BA" w:rsidP="009B1F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9B1F9D">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9B1F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hint="eastAsia"/>
                <w:w w:val="83"/>
                <w:kern w:val="0"/>
                <w:sz w:val="12"/>
                <w:szCs w:val="12"/>
              </w:rPr>
              <w:t>の①</w:t>
            </w:r>
            <w:r>
              <w:rPr>
                <w:rFonts w:hAnsi="ＭＳ ゴシック" w:cstheme="minorBidi"/>
                <w:w w:val="83"/>
                <w:kern w:val="0"/>
                <w:sz w:val="12"/>
                <w:szCs w:val="12"/>
              </w:rPr>
              <w:t>）</w:t>
            </w: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3E4171">
        <w:trPr>
          <w:trHeight w:val="1531"/>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F770BA" w:rsidRPr="003E4171" w:rsidRDefault="00F770BA" w:rsidP="003E4171">
            <w:pPr>
              <w:adjustRightInd w:val="0"/>
              <w:spacing w:line="0" w:lineRule="atLeast"/>
              <w:ind w:left="99" w:hangingChars="100" w:hanging="99"/>
              <w:contextualSpacing/>
              <w:rPr>
                <w:rFonts w:hAnsi="ＭＳ ゴシック" w:cs="ＭＳ 明朝"/>
                <w:sz w:val="12"/>
                <w:szCs w:val="12"/>
              </w:rPr>
            </w:pPr>
            <w:r w:rsidRPr="003E4171">
              <w:rPr>
                <w:rFonts w:hAnsi="ＭＳ ゴシック" w:cs="ＭＳ 明朝" w:hint="eastAsia"/>
                <w:sz w:val="12"/>
                <w:szCs w:val="12"/>
              </w:rPr>
              <w:t>※　虐待防止検討委員会は、具体的には、次のような事項について検討</w:t>
            </w:r>
            <w:r>
              <w:rPr>
                <w:rFonts w:hAnsi="ＭＳ ゴシック" w:cs="ＭＳ 明朝" w:hint="eastAsia"/>
                <w:sz w:val="12"/>
                <w:szCs w:val="12"/>
              </w:rPr>
              <w:t>してください</w:t>
            </w:r>
            <w:r w:rsidRPr="003E4171">
              <w:rPr>
                <w:rFonts w:hAnsi="ＭＳ ゴシック" w:cs="ＭＳ 明朝" w:hint="eastAsia"/>
                <w:sz w:val="12"/>
                <w:szCs w:val="12"/>
              </w:rPr>
              <w:t>。その際、そこで得た結果(事業所における虐待に対する体制、虐待等の再発防止策等)は、従業者に周知徹底を図る必要があ</w:t>
            </w:r>
            <w:r>
              <w:rPr>
                <w:rFonts w:hAnsi="ＭＳ ゴシック" w:cs="ＭＳ 明朝" w:hint="eastAsia"/>
                <w:sz w:val="12"/>
                <w:szCs w:val="12"/>
              </w:rPr>
              <w:t>ります</w:t>
            </w:r>
            <w:r w:rsidRPr="003E4171">
              <w:rPr>
                <w:rFonts w:hAnsi="ＭＳ ゴシック" w:cs="ＭＳ 明朝" w:hint="eastAsia"/>
                <w:sz w:val="12"/>
                <w:szCs w:val="12"/>
              </w:rPr>
              <w:t>。</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ア</w:t>
            </w:r>
            <w:r w:rsidRPr="003E4171">
              <w:rPr>
                <w:rFonts w:hAnsi="ＭＳ ゴシック" w:cs="ＭＳ 明朝" w:hint="eastAsia"/>
                <w:sz w:val="12"/>
                <w:szCs w:val="12"/>
              </w:rPr>
              <w:t xml:space="preserve">　虐待防止検討委員会その他事業所内の組織に関すること</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イ</w:t>
            </w:r>
            <w:r w:rsidRPr="003E4171">
              <w:rPr>
                <w:rFonts w:hAnsi="ＭＳ ゴシック" w:cs="ＭＳ 明朝" w:hint="eastAsia"/>
                <w:sz w:val="12"/>
                <w:szCs w:val="12"/>
              </w:rPr>
              <w:t xml:space="preserve">　虐待の防止のための指針の整備に関すること</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ウ</w:t>
            </w:r>
            <w:r w:rsidRPr="003E4171">
              <w:rPr>
                <w:rFonts w:hAnsi="ＭＳ ゴシック" w:cs="ＭＳ 明朝" w:hint="eastAsia"/>
                <w:sz w:val="12"/>
                <w:szCs w:val="12"/>
              </w:rPr>
              <w:t xml:space="preserve">　虐待の防止のための職員研修の内容に関すること</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エ</w:t>
            </w:r>
            <w:r w:rsidRPr="003E4171">
              <w:rPr>
                <w:rFonts w:hAnsi="ＭＳ ゴシック" w:cs="ＭＳ 明朝" w:hint="eastAsia"/>
                <w:sz w:val="12"/>
                <w:szCs w:val="12"/>
              </w:rPr>
              <w:t xml:space="preserve">　虐待等について、従業者が相談・報告できる体制整備に関すること</w:t>
            </w:r>
          </w:p>
          <w:p w:rsidR="00F770BA" w:rsidRPr="003E4171" w:rsidRDefault="00F770BA" w:rsidP="003E4171">
            <w:pPr>
              <w:adjustRightInd w:val="0"/>
              <w:spacing w:line="0" w:lineRule="atLeast"/>
              <w:ind w:left="198" w:hangingChars="200" w:hanging="198"/>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オ</w:t>
            </w:r>
            <w:r w:rsidRPr="003E4171">
              <w:rPr>
                <w:rFonts w:hAnsi="ＭＳ ゴシック" w:cs="ＭＳ 明朝" w:hint="eastAsia"/>
                <w:sz w:val="12"/>
                <w:szCs w:val="12"/>
              </w:rPr>
              <w:t xml:space="preserve">　従業者が高齢者虐待を把握した場合に、市町村への通報が迅速かつ適切に行われるための方法に関すること</w:t>
            </w:r>
          </w:p>
          <w:p w:rsidR="00F770BA" w:rsidRPr="003E4171" w:rsidRDefault="00F770BA" w:rsidP="003E4171">
            <w:pPr>
              <w:adjustRightInd w:val="0"/>
              <w:spacing w:line="0" w:lineRule="atLeast"/>
              <w:ind w:left="0" w:firstLineChars="0" w:firstLine="0"/>
              <w:contextualSpacing/>
              <w:rPr>
                <w:rFonts w:hAnsi="ＭＳ ゴシック" w:cs="ＭＳ 明朝"/>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カ</w:t>
            </w:r>
            <w:r w:rsidRPr="003E4171">
              <w:rPr>
                <w:rFonts w:hAnsi="ＭＳ ゴシック" w:cs="ＭＳ 明朝" w:hint="eastAsia"/>
                <w:sz w:val="12"/>
                <w:szCs w:val="12"/>
              </w:rPr>
              <w:t xml:space="preserve">　虐待等が発生した場合、その発生原因等の分析から得られる再発の確実な防止策に関すること</w:t>
            </w:r>
          </w:p>
          <w:p w:rsidR="00F770BA" w:rsidRPr="003E4171" w:rsidRDefault="00F770BA" w:rsidP="003E4171">
            <w:pPr>
              <w:adjustRightInd w:val="0"/>
              <w:spacing w:line="0" w:lineRule="atLeast"/>
              <w:ind w:left="0" w:firstLineChars="0" w:firstLine="0"/>
              <w:contextualSpacing/>
              <w:rPr>
                <w:rFonts w:hAnsi="ＭＳ ゴシック" w:cstheme="minorBidi"/>
                <w:w w:val="83"/>
                <w:kern w:val="0"/>
                <w:sz w:val="12"/>
                <w:szCs w:val="12"/>
              </w:rPr>
            </w:pPr>
            <w:r w:rsidRPr="003E4171">
              <w:rPr>
                <w:rFonts w:hAnsi="ＭＳ ゴシック" w:cs="ＭＳ 明朝" w:hint="eastAsia"/>
                <w:sz w:val="12"/>
                <w:szCs w:val="12"/>
              </w:rPr>
              <w:t xml:space="preserve">　</w:t>
            </w:r>
            <w:r>
              <w:rPr>
                <w:rFonts w:hAnsi="ＭＳ ゴシック" w:cs="ＭＳ 明朝" w:hint="eastAsia"/>
                <w:sz w:val="12"/>
                <w:szCs w:val="12"/>
              </w:rPr>
              <w:t>キ</w:t>
            </w:r>
            <w:r w:rsidRPr="003E4171">
              <w:rPr>
                <w:rFonts w:hAnsi="ＭＳ ゴシック" w:cs="ＭＳ 明朝" w:hint="eastAsia"/>
                <w:sz w:val="12"/>
                <w:szCs w:val="12"/>
              </w:rPr>
              <w:t xml:space="preserve">　再発の防止策を講じた際に、その効果についての評価に関すること</w:t>
            </w:r>
          </w:p>
        </w:tc>
        <w:tc>
          <w:tcPr>
            <w:tcW w:w="992" w:type="dxa"/>
            <w:vMerge/>
            <w:tcBorders>
              <w:top w:val="dotted" w:sz="4" w:space="0" w:color="auto"/>
              <w:bottom w:val="single" w:sz="4" w:space="0" w:color="auto"/>
            </w:tcBorders>
            <w:shd w:val="clear" w:color="auto" w:fill="auto"/>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0D563C">
        <w:trPr>
          <w:trHeight w:val="567"/>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事業所における虐待の防止のための指針を整備していますか。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9B1F9D">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準用(第40条の2</w:t>
            </w:r>
            <w:r>
              <w:rPr>
                <w:rFonts w:hAnsi="ＭＳ ゴシック" w:cstheme="minorBidi" w:hint="eastAsia"/>
                <w:w w:val="83"/>
                <w:kern w:val="0"/>
                <w:sz w:val="12"/>
                <w:szCs w:val="12"/>
              </w:rPr>
              <w:t>第１項</w:t>
            </w:r>
            <w:r w:rsidRPr="00DB243A">
              <w:rPr>
                <w:rFonts w:hAnsi="ＭＳ ゴシック" w:cstheme="minorBidi" w:hint="eastAsia"/>
                <w:w w:val="83"/>
                <w:kern w:val="0"/>
                <w:sz w:val="12"/>
                <w:szCs w:val="12"/>
              </w:rPr>
              <w:t xml:space="preserve">第2号) </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1871"/>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single" w:sz="4" w:space="0" w:color="auto"/>
            </w:tcBorders>
            <w:shd w:val="clear" w:color="auto" w:fill="auto"/>
            <w:vAlign w:val="center"/>
          </w:tcPr>
          <w:p w:rsidR="00F770BA" w:rsidRPr="003E4171" w:rsidRDefault="00F770BA" w:rsidP="00F770BA">
            <w:pPr>
              <w:adjustRightInd w:val="0"/>
              <w:spacing w:line="0" w:lineRule="atLeast"/>
              <w:ind w:left="75" w:hanging="75"/>
              <w:contextualSpacing/>
              <w:rPr>
                <w:rFonts w:hAnsi="ＭＳ ゴシック" w:cs="ＭＳ 明朝"/>
                <w:sz w:val="12"/>
                <w:szCs w:val="12"/>
              </w:rPr>
            </w:pPr>
            <w:r w:rsidRPr="003E4171">
              <w:rPr>
                <w:rFonts w:hAnsi="ＭＳ ゴシック" w:cs="ＭＳ 明朝" w:hint="eastAsia"/>
                <w:sz w:val="12"/>
                <w:szCs w:val="12"/>
              </w:rPr>
              <w:t>〔虐待の防止のための指針〕</w:t>
            </w:r>
          </w:p>
          <w:p w:rsidR="00F770BA" w:rsidRPr="003E4171" w:rsidRDefault="00F770BA" w:rsidP="00F770BA">
            <w:pPr>
              <w:adjustRightInd w:val="0"/>
              <w:spacing w:line="0" w:lineRule="atLeast"/>
              <w:ind w:left="75" w:hanging="75"/>
              <w:contextualSpacing/>
              <w:rPr>
                <w:rFonts w:hAnsi="ＭＳ ゴシック" w:cs="ＭＳ 明朝"/>
                <w:sz w:val="12"/>
                <w:szCs w:val="12"/>
              </w:rPr>
            </w:pPr>
            <w:r w:rsidRPr="003E4171">
              <w:rPr>
                <w:rFonts w:hAnsi="ＭＳ ゴシック" w:cs="ＭＳ 明朝" w:hint="eastAsia"/>
                <w:sz w:val="12"/>
                <w:szCs w:val="12"/>
              </w:rPr>
              <w:t xml:space="preserve">　事業者が整備する「虐待の防止のための指針」には、次のような項目を盛り込んでください。</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ア</w:t>
            </w:r>
            <w:r w:rsidRPr="003E4171">
              <w:rPr>
                <w:rFonts w:hAnsi="ＭＳ ゴシック" w:cs="ＭＳ 明朝" w:hint="eastAsia"/>
                <w:sz w:val="12"/>
                <w:szCs w:val="12"/>
              </w:rPr>
              <w:t xml:space="preserve">　事業所における虐待の防止に関する基本的考え方</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イ</w:t>
            </w:r>
            <w:r w:rsidRPr="003E4171">
              <w:rPr>
                <w:rFonts w:hAnsi="ＭＳ ゴシック" w:cs="ＭＳ 明朝" w:hint="eastAsia"/>
                <w:sz w:val="12"/>
                <w:szCs w:val="12"/>
              </w:rPr>
              <w:t xml:space="preserve">　虐待防止検討委員会その他事業所内の組織に関する事項</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ウ</w:t>
            </w:r>
            <w:r w:rsidRPr="003E4171">
              <w:rPr>
                <w:rFonts w:hAnsi="ＭＳ ゴシック" w:cs="ＭＳ 明朝" w:hint="eastAsia"/>
                <w:sz w:val="12"/>
                <w:szCs w:val="12"/>
              </w:rPr>
              <w:t xml:space="preserve">　虐待の防止のための職員研修に関する基本方針</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エ</w:t>
            </w:r>
            <w:r w:rsidRPr="003E4171">
              <w:rPr>
                <w:rFonts w:hAnsi="ＭＳ ゴシック" w:cs="ＭＳ 明朝" w:hint="eastAsia"/>
                <w:sz w:val="12"/>
                <w:szCs w:val="12"/>
              </w:rPr>
              <w:t xml:space="preserve">　虐待等が発生した場合の対応方法に関する基本方針</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オ</w:t>
            </w:r>
            <w:r w:rsidRPr="003E4171">
              <w:rPr>
                <w:rFonts w:hAnsi="ＭＳ ゴシック" w:cs="ＭＳ 明朝" w:hint="eastAsia"/>
                <w:sz w:val="12"/>
                <w:szCs w:val="12"/>
              </w:rPr>
              <w:t xml:space="preserve">　虐待等が発生した場合の相談・報告体制に関する事項</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カ</w:t>
            </w:r>
            <w:r w:rsidRPr="003E4171">
              <w:rPr>
                <w:rFonts w:hAnsi="ＭＳ ゴシック" w:cs="ＭＳ 明朝" w:hint="eastAsia"/>
                <w:sz w:val="12"/>
                <w:szCs w:val="12"/>
              </w:rPr>
              <w:t xml:space="preserve">　成年後見制度の利用支援に関する事項</w:t>
            </w:r>
          </w:p>
          <w:p w:rsidR="00F770BA" w:rsidRPr="003E4171"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キ</w:t>
            </w:r>
            <w:r w:rsidRPr="003E4171">
              <w:rPr>
                <w:rFonts w:hAnsi="ＭＳ ゴシック" w:cs="ＭＳ 明朝" w:hint="eastAsia"/>
                <w:sz w:val="12"/>
                <w:szCs w:val="12"/>
              </w:rPr>
              <w:t xml:space="preserve">　虐待等に係る苦情解決方法に関する事項</w:t>
            </w:r>
          </w:p>
          <w:p w:rsidR="00F770BA" w:rsidRDefault="00F770BA" w:rsidP="00F770BA">
            <w:pPr>
              <w:adjustRightInd w:val="0"/>
              <w:spacing w:line="0" w:lineRule="atLeast"/>
              <w:ind w:leftChars="50" w:left="110" w:firstLineChars="0" w:firstLine="0"/>
              <w:contextualSpacing/>
              <w:rPr>
                <w:rFonts w:hAnsi="ＭＳ ゴシック" w:cs="ＭＳ 明朝"/>
                <w:sz w:val="12"/>
                <w:szCs w:val="12"/>
              </w:rPr>
            </w:pPr>
            <w:r>
              <w:rPr>
                <w:rFonts w:hAnsi="ＭＳ ゴシック" w:cs="ＭＳ 明朝" w:hint="eastAsia"/>
                <w:sz w:val="12"/>
                <w:szCs w:val="12"/>
              </w:rPr>
              <w:t>ク</w:t>
            </w:r>
            <w:r w:rsidRPr="003E4171">
              <w:rPr>
                <w:rFonts w:hAnsi="ＭＳ ゴシック" w:cs="ＭＳ 明朝" w:hint="eastAsia"/>
                <w:sz w:val="12"/>
                <w:szCs w:val="12"/>
              </w:rPr>
              <w:t xml:space="preserve">　利用者等に対する当該指針の閲覧に関する事項</w:t>
            </w:r>
          </w:p>
          <w:p w:rsidR="00F770BA" w:rsidRPr="00DB243A" w:rsidRDefault="00F770BA" w:rsidP="00F770BA">
            <w:pPr>
              <w:adjustRightInd w:val="0"/>
              <w:spacing w:line="0" w:lineRule="atLeast"/>
              <w:ind w:leftChars="50" w:left="110" w:firstLineChars="0" w:firstLine="0"/>
              <w:contextualSpacing/>
              <w:rPr>
                <w:rFonts w:hAnsi="ＭＳ ゴシック" w:cstheme="minorBidi"/>
                <w:w w:val="83"/>
                <w:kern w:val="0"/>
                <w:sz w:val="12"/>
                <w:szCs w:val="12"/>
              </w:rPr>
            </w:pPr>
            <w:r>
              <w:rPr>
                <w:rFonts w:hAnsi="ＭＳ ゴシック" w:cs="ＭＳ 明朝" w:hint="eastAsia"/>
                <w:sz w:val="12"/>
                <w:szCs w:val="12"/>
              </w:rPr>
              <w:t>ケ</w:t>
            </w:r>
            <w:r w:rsidRPr="003E4171">
              <w:rPr>
                <w:rFonts w:hAnsi="ＭＳ ゴシック" w:cs="ＭＳ 明朝" w:hint="eastAsia"/>
                <w:sz w:val="12"/>
                <w:szCs w:val="12"/>
              </w:rPr>
              <w:t xml:space="preserve">　その他虐待の防止の推進のために必要な事項</w:t>
            </w:r>
          </w:p>
        </w:tc>
        <w:tc>
          <w:tcPr>
            <w:tcW w:w="992" w:type="dxa"/>
            <w:tcBorders>
              <w:top w:val="dotted" w:sz="4" w:space="0" w:color="auto"/>
              <w:bottom w:val="single" w:sz="4" w:space="0" w:color="auto"/>
            </w:tcBorders>
            <w:shd w:val="clear" w:color="auto" w:fill="auto"/>
          </w:tcPr>
          <w:p w:rsidR="00F770BA" w:rsidRDefault="00F770BA" w:rsidP="009B1F9D">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9B1F9D">
            <w:pPr>
              <w:adjustRightInd w:val="0"/>
              <w:spacing w:line="0" w:lineRule="atLeast"/>
              <w:ind w:leftChars="-10" w:left="-22"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9B1F9D">
            <w:pPr>
              <w:spacing w:line="0" w:lineRule="atLeast"/>
              <w:ind w:left="0" w:firstLineChars="0" w:firstLine="0"/>
              <w:rPr>
                <w:rFonts w:hAnsi="ＭＳ ゴシック" w:cstheme="minorBidi"/>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hint="eastAsia"/>
                <w:w w:val="83"/>
                <w:kern w:val="0"/>
                <w:sz w:val="12"/>
                <w:szCs w:val="12"/>
              </w:rPr>
              <w:t>の②</w:t>
            </w:r>
            <w:r>
              <w:rPr>
                <w:rFonts w:hAnsi="ＭＳ ゴシック" w:cstheme="minorBidi"/>
                <w:w w:val="83"/>
                <w:kern w:val="0"/>
                <w:sz w:val="12"/>
                <w:szCs w:val="12"/>
              </w:rPr>
              <w:t>）</w:t>
            </w: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0D563C">
        <w:trPr>
          <w:trHeight w:val="567"/>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　事業所において、訪問介護員等に対し、虐待の防止のための研修を定期的に実施していますか。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0D563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準用(第40条の2第3号) </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1020"/>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tcPr>
          <w:p w:rsidR="00F770BA" w:rsidRPr="000D563C" w:rsidRDefault="00F770BA" w:rsidP="000D563C">
            <w:pPr>
              <w:adjustRightInd w:val="0"/>
              <w:spacing w:line="0" w:lineRule="atLeast"/>
              <w:ind w:leftChars="34" w:left="127" w:hangingChars="54" w:hanging="53"/>
              <w:contextualSpacing/>
              <w:jc w:val="left"/>
              <w:rPr>
                <w:rFonts w:hAnsi="ＭＳ ゴシック" w:cs="ＭＳ 明朝"/>
                <w:sz w:val="12"/>
                <w:szCs w:val="12"/>
              </w:rPr>
            </w:pPr>
            <w:r w:rsidRPr="000D563C">
              <w:rPr>
                <w:rFonts w:hAnsi="ＭＳ ゴシック" w:cs="ＭＳ 明朝" w:hint="eastAsia"/>
                <w:sz w:val="12"/>
                <w:szCs w:val="12"/>
              </w:rPr>
              <w:t>〔虐待の防止のための従業者に対する研修〕</w:t>
            </w:r>
          </w:p>
          <w:p w:rsidR="00F770BA" w:rsidRPr="000D563C" w:rsidRDefault="00F770BA" w:rsidP="000D563C">
            <w:pPr>
              <w:adjustRightInd w:val="0"/>
              <w:spacing w:line="0" w:lineRule="atLeast"/>
              <w:ind w:leftChars="50" w:left="110" w:firstLineChars="100" w:firstLine="99"/>
              <w:contextualSpacing/>
              <w:jc w:val="left"/>
              <w:rPr>
                <w:rFonts w:hAnsi="ＭＳ ゴシック" w:cs="ＭＳ 明朝"/>
                <w:sz w:val="12"/>
                <w:szCs w:val="12"/>
              </w:rPr>
            </w:pPr>
            <w:r w:rsidRPr="000D563C">
              <w:rPr>
                <w:rFonts w:hAnsi="ＭＳ ゴシック" w:cs="ＭＳ 明朝" w:hint="eastAsia"/>
                <w:sz w:val="12"/>
                <w:szCs w:val="12"/>
              </w:rPr>
              <w:t>従業者に対する虐待の防止のための研修の内容としては、虐待等の防止に関する基礎的内容等の適切な知識を普及・啓発するものであるとともに、事業所における指針に基づき、虐待の防止の徹底</w:t>
            </w:r>
            <w:r>
              <w:rPr>
                <w:rFonts w:hAnsi="ＭＳ ゴシック" w:cs="ＭＳ 明朝" w:hint="eastAsia"/>
                <w:sz w:val="12"/>
                <w:szCs w:val="12"/>
              </w:rPr>
              <w:t>を行うものです</w:t>
            </w:r>
            <w:r w:rsidRPr="000D563C">
              <w:rPr>
                <w:rFonts w:hAnsi="ＭＳ ゴシック" w:cs="ＭＳ 明朝" w:hint="eastAsia"/>
                <w:sz w:val="12"/>
                <w:szCs w:val="12"/>
              </w:rPr>
              <w:t>。</w:t>
            </w:r>
          </w:p>
          <w:p w:rsidR="00F770BA" w:rsidRPr="000D563C" w:rsidRDefault="00F770BA" w:rsidP="000D563C">
            <w:pPr>
              <w:adjustRightInd w:val="0"/>
              <w:spacing w:line="0" w:lineRule="atLeast"/>
              <w:ind w:leftChars="50" w:left="110" w:firstLineChars="100" w:firstLine="99"/>
              <w:contextualSpacing/>
              <w:jc w:val="left"/>
              <w:rPr>
                <w:rFonts w:hAnsi="ＭＳ ゴシック" w:cs="ＭＳ 明朝"/>
                <w:sz w:val="12"/>
                <w:szCs w:val="12"/>
              </w:rPr>
            </w:pPr>
            <w:r w:rsidRPr="000D563C">
              <w:rPr>
                <w:rFonts w:hAnsi="ＭＳ ゴシック" w:cs="ＭＳ 明朝" w:hint="eastAsia"/>
                <w:sz w:val="12"/>
                <w:szCs w:val="12"/>
              </w:rPr>
              <w:t>職員教育を組織的に徹底させていくためには、事業者が指針に基づいた研修プログラムを作成し、定期的な研修(年1回以上)を実施するととも</w:t>
            </w:r>
            <w:r>
              <w:rPr>
                <w:rFonts w:hAnsi="ＭＳ ゴシック" w:cs="ＭＳ 明朝" w:hint="eastAsia"/>
                <w:sz w:val="12"/>
                <w:szCs w:val="12"/>
              </w:rPr>
              <w:t>に</w:t>
            </w:r>
            <w:r w:rsidRPr="000D563C">
              <w:rPr>
                <w:rFonts w:hAnsi="ＭＳ ゴシック" w:cs="ＭＳ 明朝" w:hint="eastAsia"/>
                <w:sz w:val="12"/>
                <w:szCs w:val="12"/>
              </w:rPr>
              <w:t>、新規採用時には必ず虐待の防止のための研修を実施することが重要で</w:t>
            </w:r>
            <w:r>
              <w:rPr>
                <w:rFonts w:hAnsi="ＭＳ ゴシック" w:cs="ＭＳ 明朝" w:hint="eastAsia"/>
                <w:sz w:val="12"/>
                <w:szCs w:val="12"/>
              </w:rPr>
              <w:t>す</w:t>
            </w:r>
            <w:r w:rsidRPr="000D563C">
              <w:rPr>
                <w:rFonts w:hAnsi="ＭＳ ゴシック" w:cs="ＭＳ 明朝" w:hint="eastAsia"/>
                <w:sz w:val="12"/>
                <w:szCs w:val="12"/>
              </w:rPr>
              <w:t>。</w:t>
            </w:r>
          </w:p>
          <w:p w:rsidR="00F770BA" w:rsidRPr="00DB243A" w:rsidRDefault="00F770BA" w:rsidP="000D563C">
            <w:pPr>
              <w:adjustRightInd w:val="0"/>
              <w:spacing w:line="0" w:lineRule="atLeast"/>
              <w:ind w:leftChars="50" w:left="110" w:firstLineChars="100" w:firstLine="99"/>
              <w:contextualSpacing/>
              <w:rPr>
                <w:rFonts w:hAnsi="ＭＳ ゴシック" w:cstheme="minorBidi"/>
                <w:w w:val="83"/>
                <w:kern w:val="0"/>
                <w:sz w:val="12"/>
                <w:szCs w:val="12"/>
              </w:rPr>
            </w:pPr>
            <w:r w:rsidRPr="000D563C">
              <w:rPr>
                <w:rFonts w:hAnsi="ＭＳ ゴシック" w:cs="ＭＳ 明朝" w:hint="eastAsia"/>
                <w:sz w:val="12"/>
                <w:szCs w:val="12"/>
              </w:rPr>
              <w:t>また、研修の実施内容についても記録することが必要である。研修の実施は、事業所内での研修で差し支え</w:t>
            </w:r>
            <w:r>
              <w:rPr>
                <w:rFonts w:hAnsi="ＭＳ ゴシック" w:cs="ＭＳ 明朝" w:hint="eastAsia"/>
                <w:sz w:val="12"/>
                <w:szCs w:val="12"/>
              </w:rPr>
              <w:t>ありません</w:t>
            </w:r>
            <w:r w:rsidRPr="000D563C">
              <w:rPr>
                <w:rFonts w:hAnsi="ＭＳ ゴシック" w:cs="ＭＳ 明朝" w:hint="eastAsia"/>
                <w:sz w:val="12"/>
                <w:szCs w:val="12"/>
              </w:rPr>
              <w:t>。</w:t>
            </w:r>
          </w:p>
        </w:tc>
        <w:tc>
          <w:tcPr>
            <w:tcW w:w="992" w:type="dxa"/>
            <w:tcBorders>
              <w:top w:val="dotted" w:sz="4" w:space="0" w:color="auto"/>
              <w:bottom w:val="dotted" w:sz="4" w:space="0" w:color="auto"/>
            </w:tcBorders>
            <w:shd w:val="clear" w:color="auto" w:fill="auto"/>
          </w:tcPr>
          <w:p w:rsidR="00F770BA" w:rsidRDefault="00F770BA" w:rsidP="003E4171">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3E4171">
            <w:pPr>
              <w:adjustRightInd w:val="0"/>
              <w:spacing w:line="0" w:lineRule="atLeast"/>
              <w:ind w:leftChars="-10" w:left="-22"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3E417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hint="eastAsia"/>
                <w:w w:val="83"/>
                <w:kern w:val="0"/>
                <w:sz w:val="12"/>
                <w:szCs w:val="12"/>
              </w:rPr>
              <w:t>の③</w:t>
            </w:r>
            <w:r>
              <w:rPr>
                <w:rFonts w:hAnsi="ＭＳ ゴシック" w:cstheme="minorBidi"/>
                <w:w w:val="83"/>
                <w:kern w:val="0"/>
                <w:sz w:val="12"/>
                <w:szCs w:val="12"/>
              </w:rPr>
              <w:t>）</w:t>
            </w:r>
          </w:p>
        </w:tc>
        <w:tc>
          <w:tcPr>
            <w:tcW w:w="1134" w:type="dxa"/>
            <w:vMerge/>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F770BA">
        <w:trPr>
          <w:trHeight w:val="567"/>
        </w:trPr>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tcPr>
          <w:p w:rsidR="00F770BA" w:rsidRPr="00DB243A" w:rsidRDefault="00F770BA"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①～③に掲げる措置を適切に実施するための担当者を置いていますか。</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shd w:val="clear" w:color="auto" w:fill="auto"/>
          </w:tcPr>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F770B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第193条</w:t>
            </w:r>
          </w:p>
          <w:p w:rsidR="00F770BA" w:rsidRPr="00DB243A" w:rsidRDefault="00F770BA" w:rsidP="000D563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準用(第40条の2第4号) </w:t>
            </w:r>
          </w:p>
        </w:tc>
        <w:tc>
          <w:tcPr>
            <w:tcW w:w="1134" w:type="dxa"/>
            <w:vMerge w:val="restart"/>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F770BA" w:rsidRPr="00DB243A" w:rsidTr="000A5632">
        <w:tc>
          <w:tcPr>
            <w:tcW w:w="1135" w:type="dxa"/>
            <w:vMerge/>
          </w:tcPr>
          <w:p w:rsidR="00F770BA" w:rsidRPr="00DB243A" w:rsidRDefault="00F770BA"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shd w:val="clear" w:color="auto" w:fill="auto"/>
            <w:vAlign w:val="center"/>
          </w:tcPr>
          <w:p w:rsidR="00F770BA" w:rsidRPr="004D4A40" w:rsidRDefault="00F770BA" w:rsidP="00F770BA">
            <w:pPr>
              <w:adjustRightInd w:val="0"/>
              <w:spacing w:line="0" w:lineRule="atLeast"/>
              <w:ind w:left="75" w:hanging="75"/>
              <w:contextualSpacing/>
              <w:rPr>
                <w:rFonts w:hAnsi="ＭＳ ゴシック" w:cs="ＭＳ 明朝"/>
                <w:sz w:val="12"/>
                <w:szCs w:val="12"/>
              </w:rPr>
            </w:pPr>
            <w:r w:rsidRPr="004D4A40">
              <w:rPr>
                <w:rFonts w:hAnsi="ＭＳ ゴシック" w:cs="ＭＳ 明朝" w:hint="eastAsia"/>
                <w:sz w:val="12"/>
                <w:szCs w:val="12"/>
              </w:rPr>
              <w:t>〔虐待の防止に関する措置を適切に実施するための担当者〕</w:t>
            </w:r>
          </w:p>
          <w:p w:rsidR="00F770BA" w:rsidRPr="00DB243A" w:rsidRDefault="00F770BA" w:rsidP="00F770BA">
            <w:pPr>
              <w:adjustRightInd w:val="0"/>
              <w:spacing w:line="0" w:lineRule="atLeast"/>
              <w:ind w:left="0" w:firstLineChars="100" w:firstLine="99"/>
              <w:contextualSpacing/>
              <w:rPr>
                <w:rFonts w:hAnsi="ＭＳ ゴシック" w:cs="ＭＳ 明朝"/>
                <w:sz w:val="16"/>
                <w:szCs w:val="16"/>
              </w:rPr>
            </w:pPr>
            <w:r w:rsidRPr="004D4A40">
              <w:rPr>
                <w:rFonts w:hAnsi="ＭＳ ゴシック" w:cs="ＭＳ 明朝" w:hint="eastAsia"/>
                <w:sz w:val="12"/>
                <w:szCs w:val="12"/>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992" w:type="dxa"/>
            <w:tcBorders>
              <w:bottom w:val="dotted" w:sz="4" w:space="0" w:color="auto"/>
            </w:tcBorders>
            <w:shd w:val="clear" w:color="auto" w:fill="auto"/>
          </w:tcPr>
          <w:p w:rsidR="00F770BA" w:rsidRPr="00DB243A" w:rsidRDefault="00F770BA"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bottom w:val="dotted" w:sz="4" w:space="0" w:color="auto"/>
            </w:tcBorders>
            <w:shd w:val="clear" w:color="auto" w:fill="auto"/>
          </w:tcPr>
          <w:p w:rsidR="00F770BA" w:rsidRDefault="00F770BA" w:rsidP="003E4171">
            <w:pPr>
              <w:adjustRightInd w:val="0"/>
              <w:spacing w:line="0" w:lineRule="atLeast"/>
              <w:ind w:leftChars="-10" w:left="-22" w:firstLineChars="0" w:firstLine="0"/>
              <w:contextualSpacing/>
              <w:rPr>
                <w:rFonts w:hAnsi="ＭＳ ゴシック" w:cstheme="minorBidi"/>
                <w:w w:val="83"/>
                <w:kern w:val="0"/>
                <w:sz w:val="12"/>
                <w:szCs w:val="12"/>
              </w:rPr>
            </w:pPr>
            <w:r w:rsidRPr="00DB243A">
              <w:rPr>
                <w:rFonts w:hAnsi="ＭＳ ゴシック" w:cstheme="minorBidi" w:hint="eastAsia"/>
                <w:w w:val="83"/>
                <w:kern w:val="0"/>
                <w:sz w:val="12"/>
                <w:szCs w:val="12"/>
              </w:rPr>
              <w:t xml:space="preserve">平11老企25 </w:t>
            </w:r>
          </w:p>
          <w:p w:rsidR="00F770BA" w:rsidRDefault="00F770BA" w:rsidP="003E4171">
            <w:pPr>
              <w:adjustRightInd w:val="0"/>
              <w:spacing w:line="0" w:lineRule="atLeast"/>
              <w:ind w:leftChars="-10" w:left="-22" w:firstLineChars="0" w:firstLine="0"/>
              <w:contextualSpacing/>
              <w:rPr>
                <w:rFonts w:hAnsi="ＭＳ ゴシック" w:cstheme="minorBidi"/>
                <w:w w:val="83"/>
                <w:kern w:val="0"/>
                <w:sz w:val="12"/>
                <w:szCs w:val="12"/>
              </w:rPr>
            </w:pPr>
            <w:r>
              <w:rPr>
                <w:rFonts w:hAnsi="ＭＳ ゴシック" w:cstheme="minorBidi" w:hint="eastAsia"/>
                <w:w w:val="83"/>
                <w:kern w:val="0"/>
                <w:sz w:val="12"/>
                <w:szCs w:val="12"/>
              </w:rPr>
              <w:t>第3の九の2の(12)</w:t>
            </w:r>
          </w:p>
          <w:p w:rsidR="00F770BA" w:rsidRPr="00DB243A" w:rsidRDefault="00F770BA" w:rsidP="003E4171">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準用（第3の一の3</w:t>
            </w:r>
            <w:r>
              <w:rPr>
                <w:rFonts w:hAnsi="ＭＳ ゴシック" w:cstheme="minorBidi" w:hint="eastAsia"/>
                <w:w w:val="83"/>
                <w:kern w:val="0"/>
                <w:sz w:val="12"/>
                <w:szCs w:val="12"/>
              </w:rPr>
              <w:t>の</w:t>
            </w:r>
            <w:r w:rsidRPr="00DB243A">
              <w:rPr>
                <w:rFonts w:hAnsi="ＭＳ ゴシック" w:cstheme="minorBidi" w:hint="eastAsia"/>
                <w:w w:val="83"/>
                <w:kern w:val="0"/>
                <w:sz w:val="12"/>
                <w:szCs w:val="12"/>
              </w:rPr>
              <w:t>(31)</w:t>
            </w:r>
            <w:r>
              <w:rPr>
                <w:rFonts w:hAnsi="ＭＳ ゴシック" w:cstheme="minorBidi" w:hint="eastAsia"/>
                <w:w w:val="83"/>
                <w:kern w:val="0"/>
                <w:sz w:val="12"/>
                <w:szCs w:val="12"/>
              </w:rPr>
              <w:t>の②</w:t>
            </w:r>
            <w:r>
              <w:rPr>
                <w:rFonts w:hAnsi="ＭＳ ゴシック" w:cstheme="minorBidi"/>
                <w:w w:val="83"/>
                <w:kern w:val="0"/>
                <w:sz w:val="12"/>
                <w:szCs w:val="12"/>
              </w:rPr>
              <w:t>）</w:t>
            </w:r>
          </w:p>
        </w:tc>
        <w:tc>
          <w:tcPr>
            <w:tcW w:w="1134" w:type="dxa"/>
            <w:vMerge/>
            <w:tcBorders>
              <w:bottom w:val="dotted" w:sz="4" w:space="0" w:color="auto"/>
            </w:tcBorders>
          </w:tcPr>
          <w:p w:rsidR="00F770BA" w:rsidRPr="00DB243A" w:rsidRDefault="00F770BA"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796A3E" w:rsidRPr="00DB243A" w:rsidTr="000A5632">
        <w:tc>
          <w:tcPr>
            <w:tcW w:w="1135" w:type="dxa"/>
            <w:vMerge/>
            <w:tcBorders>
              <w:bottom w:val="nil"/>
            </w:tcBorders>
          </w:tcPr>
          <w:p w:rsidR="00796A3E" w:rsidRPr="00DB243A" w:rsidRDefault="00796A3E"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shd w:val="clear" w:color="auto" w:fill="auto"/>
            <w:vAlign w:val="center"/>
          </w:tcPr>
          <w:p w:rsidR="00796A3E" w:rsidRPr="00BF5102" w:rsidRDefault="00BF5102" w:rsidP="00BF5102">
            <w:pPr>
              <w:ind w:left="166" w:firstLineChars="0" w:hanging="166"/>
              <w:rPr>
                <w:sz w:val="12"/>
                <w:szCs w:val="12"/>
              </w:rPr>
            </w:pPr>
            <w:r>
              <w:rPr>
                <w:rFonts w:ascii="ＭＳ 明朝" w:eastAsia="ＭＳ 明朝" w:hAnsi="ＭＳ 明朝" w:cs="ＭＳ 明朝" w:hint="eastAsia"/>
                <w:sz w:val="12"/>
                <w:szCs w:val="12"/>
              </w:rPr>
              <w:t>※　上記①から④の措置が講じられていない場合は、高齢者虐待防止措置未実施減算が適用されます。</w:t>
            </w:r>
          </w:p>
        </w:tc>
        <w:tc>
          <w:tcPr>
            <w:tcW w:w="992" w:type="dxa"/>
            <w:tcBorders>
              <w:top w:val="dotted" w:sz="4" w:space="0" w:color="auto"/>
              <w:bottom w:val="dotted" w:sz="4" w:space="0" w:color="auto"/>
            </w:tcBorders>
            <w:shd w:val="clear" w:color="auto" w:fill="auto"/>
          </w:tcPr>
          <w:p w:rsidR="00796A3E" w:rsidRPr="00DB243A" w:rsidRDefault="00796A3E" w:rsidP="003E4171">
            <w:pPr>
              <w:adjustRightInd w:val="0"/>
              <w:spacing w:line="0" w:lineRule="atLeast"/>
              <w:ind w:leftChars="-10" w:left="-22" w:firstLineChars="0" w:firstLine="0"/>
              <w:contextualSpacing/>
              <w:rPr>
                <w:rFonts w:hAnsi="ＭＳ ゴシック" w:cstheme="minorBidi"/>
                <w:w w:val="83"/>
                <w:kern w:val="0"/>
                <w:sz w:val="12"/>
                <w:szCs w:val="12"/>
              </w:rPr>
            </w:pPr>
          </w:p>
        </w:tc>
        <w:tc>
          <w:tcPr>
            <w:tcW w:w="1134" w:type="dxa"/>
            <w:tcBorders>
              <w:top w:val="dotted" w:sz="4" w:space="0" w:color="auto"/>
            </w:tcBorders>
          </w:tcPr>
          <w:p w:rsidR="00796A3E" w:rsidRPr="00DB243A" w:rsidRDefault="00796A3E"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2A43B7" w:rsidRPr="00DB243A" w:rsidTr="004B6834">
        <w:trPr>
          <w:trHeight w:val="417"/>
        </w:trPr>
        <w:tc>
          <w:tcPr>
            <w:tcW w:w="1135" w:type="dxa"/>
            <w:vMerge w:val="restart"/>
            <w:tcBorders>
              <w:top w:val="nil"/>
            </w:tcBorders>
          </w:tcPr>
          <w:p w:rsidR="002A43B7" w:rsidRPr="00DB243A" w:rsidRDefault="002A43B7"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（高齢者虐待の防止）</w:t>
            </w:r>
          </w:p>
        </w:tc>
        <w:tc>
          <w:tcPr>
            <w:tcW w:w="6804" w:type="dxa"/>
            <w:tcBorders>
              <w:bottom w:val="dotted" w:sz="4" w:space="0" w:color="auto"/>
            </w:tcBorders>
          </w:tcPr>
          <w:p w:rsidR="002A43B7" w:rsidRPr="00DB243A" w:rsidRDefault="002A43B7" w:rsidP="004B683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⑤　事業所の従業員は高齢者虐待を発見しやすい立場にあることを自覚し、高齢者虐待の早期発見に努めていますか。</w:t>
            </w:r>
          </w:p>
        </w:tc>
        <w:tc>
          <w:tcPr>
            <w:tcW w:w="992" w:type="dxa"/>
            <w:tcBorders>
              <w:bottom w:val="dotted" w:sz="4" w:space="0" w:color="auto"/>
            </w:tcBorders>
          </w:tcPr>
          <w:p w:rsidR="002A43B7" w:rsidRPr="00DB243A" w:rsidRDefault="002A43B7"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高齢者虐待防止法</w:t>
            </w:r>
          </w:p>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第5条</w:t>
            </w:r>
          </w:p>
        </w:tc>
        <w:tc>
          <w:tcPr>
            <w:tcW w:w="1134" w:type="dxa"/>
            <w:vMerge w:val="restart"/>
          </w:tcPr>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2A43B7" w:rsidRPr="00DB243A" w:rsidTr="004B6834">
        <w:trPr>
          <w:trHeight w:val="1134"/>
        </w:trPr>
        <w:tc>
          <w:tcPr>
            <w:tcW w:w="1135" w:type="dxa"/>
            <w:vMerge/>
          </w:tcPr>
          <w:p w:rsidR="002A43B7" w:rsidRPr="00DB243A" w:rsidRDefault="002A43B7"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7796" w:type="dxa"/>
            <w:gridSpan w:val="2"/>
            <w:tcBorders>
              <w:top w:val="dotted" w:sz="4" w:space="0" w:color="auto"/>
              <w:bottom w:val="single" w:sz="4" w:space="0" w:color="auto"/>
            </w:tcBorders>
            <w:vAlign w:val="center"/>
          </w:tcPr>
          <w:p w:rsidR="002A43B7" w:rsidRPr="004B6834" w:rsidRDefault="004B6834" w:rsidP="004B6834">
            <w:pPr>
              <w:adjustRightInd w:val="0"/>
              <w:spacing w:line="0" w:lineRule="atLeast"/>
              <w:ind w:left="75" w:hanging="75"/>
              <w:contextualSpacing/>
              <w:rPr>
                <w:rFonts w:hAnsi="ＭＳ ゴシック"/>
                <w:sz w:val="12"/>
                <w:szCs w:val="12"/>
              </w:rPr>
            </w:pPr>
            <w:r w:rsidRPr="004B6834">
              <w:rPr>
                <w:rFonts w:hAnsi="ＭＳ ゴシック" w:hint="eastAsia"/>
                <w:sz w:val="12"/>
                <w:szCs w:val="12"/>
              </w:rPr>
              <w:t>〔</w:t>
            </w:r>
            <w:r w:rsidR="002A43B7" w:rsidRPr="004B6834">
              <w:rPr>
                <w:rFonts w:hAnsi="ＭＳ ゴシック" w:hint="eastAsia"/>
                <w:sz w:val="12"/>
                <w:szCs w:val="12"/>
              </w:rPr>
              <w:t>養護者（養介護施設従事者等）による高齢者虐待に該当する行為</w:t>
            </w:r>
            <w:r w:rsidRPr="004B6834">
              <w:rPr>
                <w:rFonts w:hAnsi="ＭＳ ゴシック" w:hint="eastAsia"/>
                <w:sz w:val="12"/>
                <w:szCs w:val="12"/>
              </w:rPr>
              <w:t>〕</w:t>
            </w:r>
          </w:p>
          <w:p w:rsidR="002A43B7" w:rsidRPr="004B6834" w:rsidRDefault="002A43B7" w:rsidP="004B6834">
            <w:pPr>
              <w:adjustRightInd w:val="0"/>
              <w:spacing w:line="0" w:lineRule="atLeast"/>
              <w:ind w:leftChars="50" w:left="209" w:hangingChars="100" w:hanging="99"/>
              <w:contextualSpacing/>
              <w:rPr>
                <w:rFonts w:hAnsi="ＭＳ ゴシック"/>
                <w:sz w:val="12"/>
                <w:szCs w:val="12"/>
              </w:rPr>
            </w:pPr>
            <w:r w:rsidRPr="004B6834">
              <w:rPr>
                <w:rFonts w:hAnsi="ＭＳ ゴシック" w:hint="eastAsia"/>
                <w:sz w:val="12"/>
                <w:szCs w:val="12"/>
              </w:rPr>
              <w:t>ア　高齢者の身体に外傷が生じ、又は生じるおそれのある暴行を加えること。</w:t>
            </w:r>
          </w:p>
          <w:p w:rsidR="002A43B7" w:rsidRPr="004B6834" w:rsidRDefault="002A43B7" w:rsidP="004B6834">
            <w:pPr>
              <w:adjustRightInd w:val="0"/>
              <w:spacing w:line="0" w:lineRule="atLeast"/>
              <w:ind w:leftChars="50" w:left="209" w:hangingChars="100" w:hanging="99"/>
              <w:contextualSpacing/>
              <w:rPr>
                <w:rFonts w:hAnsi="ＭＳ ゴシック"/>
                <w:sz w:val="12"/>
                <w:szCs w:val="12"/>
              </w:rPr>
            </w:pPr>
            <w:r w:rsidRPr="004B6834">
              <w:rPr>
                <w:rFonts w:hAnsi="ＭＳ ゴシック" w:hint="eastAsia"/>
                <w:sz w:val="12"/>
                <w:szCs w:val="12"/>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2A43B7" w:rsidRPr="004B6834" w:rsidRDefault="002A43B7" w:rsidP="004B6834">
            <w:pPr>
              <w:adjustRightInd w:val="0"/>
              <w:spacing w:line="0" w:lineRule="atLeast"/>
              <w:ind w:leftChars="50" w:left="209" w:hangingChars="100" w:hanging="99"/>
              <w:contextualSpacing/>
              <w:rPr>
                <w:rFonts w:hAnsi="ＭＳ ゴシック"/>
                <w:sz w:val="12"/>
                <w:szCs w:val="12"/>
              </w:rPr>
            </w:pPr>
            <w:r w:rsidRPr="004B6834">
              <w:rPr>
                <w:rFonts w:hAnsi="ＭＳ ゴシック" w:hint="eastAsia"/>
                <w:sz w:val="12"/>
                <w:szCs w:val="12"/>
              </w:rPr>
              <w:t>ウ　高齢者に対する著しい暴言又は著しく拒絶的な対応その他の高齢者に著しい心理的外傷を与える言動を行うこと。</w:t>
            </w:r>
          </w:p>
          <w:p w:rsidR="002A43B7" w:rsidRPr="004B6834" w:rsidRDefault="002A43B7" w:rsidP="004B6834">
            <w:pPr>
              <w:adjustRightInd w:val="0"/>
              <w:spacing w:line="0" w:lineRule="atLeast"/>
              <w:ind w:leftChars="50" w:left="209" w:hangingChars="100" w:hanging="99"/>
              <w:contextualSpacing/>
              <w:rPr>
                <w:rFonts w:hAnsi="ＭＳ ゴシック"/>
                <w:sz w:val="12"/>
                <w:szCs w:val="12"/>
              </w:rPr>
            </w:pPr>
            <w:r w:rsidRPr="004B6834">
              <w:rPr>
                <w:rFonts w:hAnsi="ＭＳ ゴシック" w:hint="eastAsia"/>
                <w:sz w:val="12"/>
                <w:szCs w:val="12"/>
              </w:rPr>
              <w:t>エ　高齢者にわいせつな行為をすること又は高齢者をしてわいせつな行為をさせること。</w:t>
            </w:r>
          </w:p>
          <w:p w:rsidR="002A43B7" w:rsidRPr="00DB243A" w:rsidRDefault="002A43B7" w:rsidP="004B6834">
            <w:pPr>
              <w:adjustRightInd w:val="0"/>
              <w:spacing w:line="0" w:lineRule="atLeast"/>
              <w:ind w:leftChars="50" w:left="209" w:hangingChars="100" w:hanging="99"/>
              <w:contextualSpacing/>
              <w:rPr>
                <w:rFonts w:hAnsi="ＭＳ ゴシック" w:cstheme="minorBidi"/>
                <w:w w:val="83"/>
                <w:kern w:val="0"/>
                <w:sz w:val="12"/>
                <w:szCs w:val="12"/>
              </w:rPr>
            </w:pPr>
            <w:r w:rsidRPr="004B6834">
              <w:rPr>
                <w:rFonts w:hAnsi="ＭＳ ゴシック" w:hint="eastAsia"/>
                <w:sz w:val="12"/>
                <w:szCs w:val="12"/>
              </w:rPr>
              <w:t>オ　養護者又は高齢者の親族が（要介護施設従事者等が）当該高齢者の財産を不当に処分することその他当該高齢者から不当に財産上の利益を得ること。</w:t>
            </w:r>
          </w:p>
        </w:tc>
        <w:tc>
          <w:tcPr>
            <w:tcW w:w="992" w:type="dxa"/>
            <w:tcBorders>
              <w:top w:val="nil"/>
            </w:tcBorders>
          </w:tcPr>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高齢者虐待防止法</w:t>
            </w:r>
          </w:p>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第2条</w:t>
            </w:r>
          </w:p>
        </w:tc>
        <w:tc>
          <w:tcPr>
            <w:tcW w:w="1134" w:type="dxa"/>
            <w:vMerge/>
          </w:tcPr>
          <w:p w:rsidR="002A43B7" w:rsidRPr="00DB243A" w:rsidRDefault="002A43B7"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4B6834">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高齢者虐待を受けたと思われる</w:t>
            </w:r>
            <w:r w:rsidR="004B6834">
              <w:rPr>
                <w:rFonts w:hAnsi="ＭＳ ゴシック" w:cs="ＭＳ 明朝" w:hint="eastAsia"/>
                <w:sz w:val="16"/>
                <w:szCs w:val="16"/>
              </w:rPr>
              <w:t>高齢</w:t>
            </w:r>
            <w:r w:rsidRPr="00DB243A">
              <w:rPr>
                <w:rFonts w:hAnsi="ＭＳ ゴシック" w:cs="ＭＳ 明朝" w:hint="eastAsia"/>
                <w:sz w:val="16"/>
                <w:szCs w:val="16"/>
              </w:rPr>
              <w:t>者を発見した場合は、速やかに市町村に通報していますか。</w:t>
            </w:r>
          </w:p>
        </w:tc>
        <w:tc>
          <w:tcPr>
            <w:tcW w:w="992" w:type="dxa"/>
          </w:tcPr>
          <w:p w:rsidR="00B11554" w:rsidRPr="00DB243A" w:rsidRDefault="00B11554" w:rsidP="004D4A40">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高齢者虐待防止法</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第7条</w:t>
            </w:r>
            <w:r w:rsidR="004B6834">
              <w:rPr>
                <w:rFonts w:hAnsi="ＭＳ ゴシック" w:cstheme="minorBidi" w:hint="eastAsia"/>
                <w:w w:val="83"/>
                <w:kern w:val="0"/>
                <w:sz w:val="12"/>
                <w:szCs w:val="12"/>
              </w:rPr>
              <w:t>及び</w:t>
            </w:r>
            <w:r w:rsidRPr="00DB243A">
              <w:rPr>
                <w:rFonts w:hAnsi="ＭＳ ゴシック" w:cstheme="minorBidi" w:hint="eastAsia"/>
                <w:w w:val="83"/>
                <w:kern w:val="0"/>
                <w:sz w:val="12"/>
                <w:szCs w:val="12"/>
                <w:lang w:eastAsia="zh-CN"/>
              </w:rPr>
              <w:t>第21条</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4B6834">
        <w:trPr>
          <w:trHeight w:val="567"/>
        </w:trPr>
        <w:tc>
          <w:tcPr>
            <w:tcW w:w="1135" w:type="dxa"/>
            <w:vMerge/>
            <w:tcBorders>
              <w:bottom w:val="nil"/>
            </w:tcBorders>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Pr>
          <w:p w:rsidR="00B11554" w:rsidRPr="00DB243A" w:rsidRDefault="00B11554" w:rsidP="004B683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高齢者虐待防止法</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第20条</w:t>
            </w:r>
          </w:p>
        </w:tc>
        <w:tc>
          <w:tcPr>
            <w:tcW w:w="1134"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p>
        </w:tc>
      </w:tr>
      <w:tr w:rsidR="00B11554" w:rsidRPr="00DB243A" w:rsidTr="004D4A40">
        <w:trPr>
          <w:trHeight w:val="567"/>
        </w:trPr>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6</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会計の区分</w:t>
            </w:r>
          </w:p>
        </w:tc>
        <w:tc>
          <w:tcPr>
            <w:tcW w:w="6804" w:type="dxa"/>
            <w:tcBorders>
              <w:bottom w:val="dotted" w:sz="4" w:space="0" w:color="auto"/>
            </w:tcBorders>
            <w:shd w:val="clear" w:color="auto" w:fill="auto"/>
          </w:tcPr>
          <w:p w:rsidR="00B11554" w:rsidRPr="00DB243A" w:rsidRDefault="00B11554" w:rsidP="004B683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事業所ごとに経理を区分するとともに、指定短期入所療養介護の事業の会計とその他の事業の会計を区分していますか。</w:t>
            </w:r>
          </w:p>
        </w:tc>
        <w:tc>
          <w:tcPr>
            <w:tcW w:w="992" w:type="dxa"/>
            <w:tcBorders>
              <w:bottom w:val="dotted" w:sz="4" w:space="0" w:color="auto"/>
            </w:tcBorders>
            <w:shd w:val="clear" w:color="auto" w:fill="auto"/>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dotted" w:sz="4" w:space="0" w:color="auto"/>
            </w:tcBorders>
            <w:shd w:val="clear" w:color="auto" w:fill="auto"/>
          </w:tcPr>
          <w:p w:rsidR="004B6834"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第193条</w:t>
            </w:r>
          </w:p>
          <w:p w:rsidR="00B11554" w:rsidRPr="00DB243A" w:rsidRDefault="00B11554" w:rsidP="004B683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準用(第41条)</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・会計関係書類</w:t>
            </w:r>
          </w:p>
        </w:tc>
      </w:tr>
      <w:tr w:rsidR="00B11554" w:rsidRPr="00DB243A" w:rsidTr="00832D6C">
        <w:trPr>
          <w:trHeight w:val="56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4B6834" w:rsidRPr="00DB243A" w:rsidRDefault="004B6834" w:rsidP="004B6834">
            <w:pPr>
              <w:adjustRightInd w:val="0"/>
              <w:spacing w:line="0" w:lineRule="atLeast"/>
              <w:ind w:left="75" w:hanging="75"/>
              <w:contextualSpacing/>
              <w:rPr>
                <w:rFonts w:hAnsi="ＭＳ ゴシック" w:cs="ＭＳ 明朝"/>
                <w:sz w:val="12"/>
                <w:szCs w:val="12"/>
              </w:rPr>
            </w:pPr>
            <w:r w:rsidRPr="00DB243A">
              <w:rPr>
                <w:rFonts w:hAnsi="ＭＳ ゴシック" w:cs="ＭＳ 明朝" w:hint="eastAsia"/>
                <w:sz w:val="12"/>
                <w:szCs w:val="12"/>
              </w:rPr>
              <w:t>※　具体的な会計処理については、次の通知に基づき適切に行ってください。</w:t>
            </w:r>
          </w:p>
          <w:p w:rsidR="004B6834" w:rsidRPr="00DB243A" w:rsidRDefault="004B6834" w:rsidP="004B6834">
            <w:pPr>
              <w:adjustRightInd w:val="0"/>
              <w:spacing w:line="0" w:lineRule="atLeast"/>
              <w:ind w:leftChars="50" w:left="110" w:firstLineChars="0" w:firstLine="0"/>
              <w:contextualSpacing/>
              <w:rPr>
                <w:rFonts w:hAnsi="ＭＳ ゴシック" w:cs="ＭＳ 明朝"/>
                <w:sz w:val="12"/>
                <w:szCs w:val="12"/>
                <w:lang w:eastAsia="zh-CN"/>
              </w:rPr>
            </w:pPr>
            <w:r w:rsidRPr="00DB243A">
              <w:rPr>
                <w:rFonts w:hAnsi="ＭＳ ゴシック" w:cs="ＭＳ 明朝" w:hint="eastAsia"/>
                <w:sz w:val="12"/>
                <w:szCs w:val="12"/>
              </w:rPr>
              <w:t>・</w:t>
            </w:r>
            <w:r>
              <w:rPr>
                <w:rFonts w:hAnsi="ＭＳ ゴシック" w:cs="ＭＳ 明朝" w:hint="eastAsia"/>
                <w:sz w:val="12"/>
                <w:szCs w:val="12"/>
              </w:rPr>
              <w:t xml:space="preserve">　</w:t>
            </w:r>
            <w:r w:rsidRPr="00DB243A">
              <w:rPr>
                <w:rFonts w:hAnsi="ＭＳ ゴシック" w:cs="ＭＳ 明朝" w:hint="eastAsia"/>
                <w:sz w:val="12"/>
                <w:szCs w:val="12"/>
              </w:rPr>
              <w:t>「介護保険の給付対象事業における会計の区分について」</w:t>
            </w:r>
            <w:r w:rsidRPr="00DB243A">
              <w:rPr>
                <w:rFonts w:hAnsi="ＭＳ ゴシック" w:cs="ＭＳ 明朝" w:hint="eastAsia"/>
                <w:sz w:val="12"/>
                <w:szCs w:val="12"/>
                <w:lang w:eastAsia="zh-CN"/>
              </w:rPr>
              <w:t>（平成13年3月28日 老振発第18号）</w:t>
            </w:r>
          </w:p>
          <w:p w:rsidR="00B11554" w:rsidRPr="00DB243A" w:rsidRDefault="004B6834" w:rsidP="004B6834">
            <w:pPr>
              <w:adjustRightInd w:val="0"/>
              <w:spacing w:line="0" w:lineRule="atLeast"/>
              <w:ind w:leftChars="50" w:left="110" w:firstLineChars="0" w:firstLine="0"/>
              <w:contextualSpacing/>
              <w:rPr>
                <w:rFonts w:hAnsi="ＭＳ ゴシック" w:cstheme="minorBidi"/>
                <w:w w:val="83"/>
                <w:kern w:val="0"/>
                <w:sz w:val="12"/>
                <w:szCs w:val="12"/>
                <w:lang w:eastAsia="zh-CN"/>
              </w:rPr>
            </w:pPr>
            <w:r w:rsidRPr="00DB243A">
              <w:rPr>
                <w:rFonts w:hAnsi="ＭＳ ゴシック" w:cs="ＭＳ 明朝" w:hint="eastAsia"/>
                <w:sz w:val="12"/>
                <w:szCs w:val="12"/>
              </w:rPr>
              <w:t>・</w:t>
            </w:r>
            <w:r>
              <w:rPr>
                <w:rFonts w:hAnsi="ＭＳ ゴシック" w:cs="ＭＳ 明朝" w:hint="eastAsia"/>
                <w:sz w:val="12"/>
                <w:szCs w:val="12"/>
              </w:rPr>
              <w:t xml:space="preserve">　</w:t>
            </w:r>
            <w:r w:rsidRPr="00DB243A">
              <w:rPr>
                <w:rFonts w:hAnsi="ＭＳ ゴシック" w:cs="ＭＳ 明朝" w:hint="eastAsia"/>
                <w:sz w:val="12"/>
                <w:szCs w:val="12"/>
              </w:rPr>
              <w:t>「介護老人保健施設会計・経理準則の制定について」</w:t>
            </w:r>
            <w:r w:rsidRPr="00DB243A">
              <w:rPr>
                <w:rFonts w:hAnsi="ＭＳ ゴシック" w:cs="ＭＳ 明朝" w:hint="eastAsia"/>
                <w:sz w:val="12"/>
                <w:szCs w:val="12"/>
                <w:lang w:eastAsia="zh-CN"/>
              </w:rPr>
              <w:t>（平成12年3月31日　老発第378号）</w:t>
            </w:r>
          </w:p>
        </w:tc>
        <w:tc>
          <w:tcPr>
            <w:tcW w:w="992" w:type="dxa"/>
            <w:tcBorders>
              <w:top w:val="dotted"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4B6834" w:rsidRDefault="004B6834" w:rsidP="00B11554">
            <w:pPr>
              <w:adjustRightInd w:val="0"/>
              <w:spacing w:line="0" w:lineRule="atLeast"/>
              <w:ind w:leftChars="-10" w:left="-14" w:hangingChars="10" w:hanging="8"/>
              <w:contextualSpacing/>
              <w:rPr>
                <w:rFonts w:hAnsi="ＭＳ ゴシック" w:cstheme="minorBidi"/>
                <w:w w:val="83"/>
                <w:kern w:val="0"/>
                <w:sz w:val="12"/>
                <w:szCs w:val="12"/>
              </w:rPr>
            </w:pPr>
            <w:r>
              <w:rPr>
                <w:rFonts w:hAnsi="ＭＳ ゴシック" w:cstheme="minorBidi" w:hint="eastAsia"/>
                <w:w w:val="83"/>
                <w:kern w:val="0"/>
                <w:sz w:val="12"/>
                <w:szCs w:val="12"/>
              </w:rPr>
              <w:t>第３の九の２の(15)</w:t>
            </w:r>
          </w:p>
          <w:p w:rsidR="00B11554" w:rsidRPr="00DB243A" w:rsidRDefault="00B11554" w:rsidP="004B6834">
            <w:pPr>
              <w:adjustRightInd w:val="0"/>
              <w:spacing w:line="0" w:lineRule="atLeast"/>
              <w:ind w:leftChars="-10" w:left="-14" w:hangingChars="10" w:hanging="8"/>
              <w:contextualSpacing/>
              <w:rPr>
                <w:rFonts w:hAnsi="ＭＳ ゴシック" w:cs="ＭＳ 明朝"/>
                <w:spacing w:val="20"/>
                <w:sz w:val="12"/>
                <w:szCs w:val="12"/>
              </w:rPr>
            </w:pPr>
            <w:r w:rsidRPr="00DB243A">
              <w:rPr>
                <w:rFonts w:hAnsi="ＭＳ ゴシック" w:cstheme="minorBidi" w:hint="eastAsia"/>
                <w:w w:val="83"/>
                <w:kern w:val="0"/>
                <w:sz w:val="12"/>
                <w:szCs w:val="12"/>
              </w:rPr>
              <w:t>準用（第</w:t>
            </w:r>
            <w:r w:rsidR="004B6834">
              <w:rPr>
                <w:rFonts w:hAnsi="ＭＳ ゴシック" w:cstheme="minorBidi"/>
                <w:w w:val="83"/>
                <w:kern w:val="0"/>
                <w:sz w:val="12"/>
                <w:szCs w:val="12"/>
              </w:rPr>
              <w:t>3</w:t>
            </w:r>
            <w:r w:rsidRPr="00DB243A">
              <w:rPr>
                <w:rFonts w:hAnsi="ＭＳ ゴシック" w:cstheme="minorBidi" w:hint="eastAsia"/>
                <w:w w:val="83"/>
                <w:kern w:val="0"/>
                <w:sz w:val="12"/>
                <w:szCs w:val="12"/>
              </w:rPr>
              <w:t>の一の3</w:t>
            </w:r>
            <w:r w:rsidR="004B6834">
              <w:rPr>
                <w:rFonts w:hAnsi="ＭＳ ゴシック" w:cstheme="minorBidi" w:hint="eastAsia"/>
                <w:w w:val="83"/>
                <w:kern w:val="0"/>
                <w:sz w:val="12"/>
                <w:szCs w:val="12"/>
              </w:rPr>
              <w:t>の</w:t>
            </w:r>
            <w:r w:rsidRPr="00DB243A">
              <w:rPr>
                <w:rFonts w:hAnsi="ＭＳ ゴシック" w:cstheme="minorBidi" w:hint="eastAsia"/>
                <w:w w:val="83"/>
                <w:kern w:val="0"/>
                <w:sz w:val="12"/>
                <w:szCs w:val="12"/>
              </w:rPr>
              <w:t>(</w:t>
            </w:r>
            <w:r w:rsidR="00803E09">
              <w:rPr>
                <w:rFonts w:hAnsi="ＭＳ ゴシック" w:cstheme="minorBidi" w:hint="eastAsia"/>
                <w:w w:val="83"/>
                <w:kern w:val="0"/>
                <w:sz w:val="12"/>
                <w:szCs w:val="12"/>
              </w:rPr>
              <w:t>32</w:t>
            </w:r>
            <w:r w:rsidRPr="00DB243A">
              <w:rPr>
                <w:rFonts w:hAnsi="ＭＳ ゴシック" w:cstheme="minorBidi" w:hint="eastAsia"/>
                <w:w w:val="83"/>
                <w:kern w:val="0"/>
                <w:sz w:val="12"/>
                <w:szCs w:val="12"/>
              </w:rPr>
              <w:t>)）</w:t>
            </w:r>
          </w:p>
        </w:tc>
        <w:tc>
          <w:tcPr>
            <w:tcW w:w="1134" w:type="dxa"/>
            <w:vMerge/>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BF6CE7">
        <w:trPr>
          <w:trHeight w:val="567"/>
        </w:trPr>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w:t>
            </w:r>
            <w:r>
              <w:rPr>
                <w:rFonts w:hAnsi="ＭＳ ゴシック" w:cs="ＭＳ 明朝" w:hint="eastAsia"/>
                <w:sz w:val="16"/>
                <w:szCs w:val="16"/>
              </w:rPr>
              <w:t>7</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記録の整備</w:t>
            </w:r>
          </w:p>
        </w:tc>
        <w:tc>
          <w:tcPr>
            <w:tcW w:w="6804"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6"/>
                <w:szCs w:val="16"/>
              </w:rPr>
            </w:pPr>
            <w:r w:rsidRPr="00DB243A">
              <w:rPr>
                <w:rFonts w:hAnsi="ＭＳ ゴシック" w:cs="ＭＳ 明朝" w:hint="eastAsia"/>
                <w:sz w:val="16"/>
                <w:szCs w:val="16"/>
              </w:rPr>
              <w:t>①　従業者、設備、備品及び会計に関する諸記録を整備していますか。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single" w:sz="4" w:space="0" w:color="auto"/>
            </w:tcBorders>
          </w:tcPr>
          <w:p w:rsidR="005A5D13"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B11554" w:rsidRPr="00DB243A" w:rsidRDefault="00B11554" w:rsidP="005A5D1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第192条第1項</w:t>
            </w:r>
          </w:p>
        </w:tc>
        <w:tc>
          <w:tcPr>
            <w:tcW w:w="1134" w:type="dxa"/>
            <w:vMerge w:val="restart"/>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・従業者名簿</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・設備・備品台帳</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・会計関係書類</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・短期入所療養介護計画書</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・サービス提供証明書</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・診療録</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・市町村への通知に係る記録</w:t>
            </w:r>
          </w:p>
        </w:tc>
      </w:tr>
      <w:tr w:rsidR="00832D6C" w:rsidRPr="00DB243A" w:rsidTr="00832D6C">
        <w:trPr>
          <w:trHeight w:val="1984"/>
        </w:trPr>
        <w:tc>
          <w:tcPr>
            <w:tcW w:w="1135" w:type="dxa"/>
            <w:vMerge/>
          </w:tcPr>
          <w:p w:rsidR="00832D6C" w:rsidRPr="00DB243A" w:rsidRDefault="00832D6C"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832D6C" w:rsidRPr="00DB243A" w:rsidRDefault="00832D6C" w:rsidP="005A5D13">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②　利用者に対する指定短期入所療養介護の提供に関する次に掲げる記録を整備し、その完結の日から２年間（</w:t>
            </w:r>
            <w:r>
              <w:rPr>
                <w:rFonts w:hAnsi="ＭＳ ゴシック" w:cs="ＭＳ 明朝" w:hint="eastAsia"/>
                <w:sz w:val="16"/>
                <w:szCs w:val="16"/>
              </w:rPr>
              <w:t>身体拘束及び</w:t>
            </w:r>
            <w:r w:rsidRPr="00DB243A">
              <w:rPr>
                <w:rFonts w:hAnsi="ＭＳ ゴシック" w:cs="ＭＳ 明朝" w:hint="eastAsia"/>
                <w:sz w:val="16"/>
                <w:szCs w:val="16"/>
              </w:rPr>
              <w:t>苦情</w:t>
            </w:r>
            <w:r>
              <w:rPr>
                <w:rFonts w:hAnsi="ＭＳ ゴシック" w:cs="ＭＳ 明朝" w:hint="eastAsia"/>
                <w:sz w:val="16"/>
                <w:szCs w:val="16"/>
              </w:rPr>
              <w:t>、</w:t>
            </w:r>
            <w:r w:rsidRPr="00DB243A">
              <w:rPr>
                <w:rFonts w:hAnsi="ＭＳ ゴシック" w:cs="ＭＳ 明朝" w:hint="eastAsia"/>
                <w:sz w:val="16"/>
                <w:szCs w:val="16"/>
              </w:rPr>
              <w:t>事故</w:t>
            </w:r>
            <w:r>
              <w:rPr>
                <w:rFonts w:hAnsi="ＭＳ ゴシック" w:cs="ＭＳ 明朝" w:hint="eastAsia"/>
                <w:sz w:val="16"/>
                <w:szCs w:val="16"/>
              </w:rPr>
              <w:t>の記録</w:t>
            </w:r>
            <w:r w:rsidRPr="00DB243A">
              <w:rPr>
                <w:rFonts w:hAnsi="ＭＳ ゴシック" w:cs="ＭＳ 明朝" w:hint="eastAsia"/>
                <w:sz w:val="16"/>
                <w:szCs w:val="16"/>
              </w:rPr>
              <w:t>は５年間）保存していますか。</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ア　短期入所療養介護計画</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イ　提供した具体的なサービスの内容等の記録</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ウ　身体的拘束等の態様及び時間、その際の利用者の心身の状況並びに緊急やむを得ない理由の記録</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エ　市町村への通知に係る記録（項目30参照）</w:t>
            </w:r>
          </w:p>
          <w:p w:rsidR="00832D6C" w:rsidRDefault="00832D6C" w:rsidP="005A5D13">
            <w:pPr>
              <w:adjustRightInd w:val="0"/>
              <w:spacing w:line="0" w:lineRule="atLeast"/>
              <w:ind w:leftChars="50" w:left="110" w:firstLineChars="0" w:firstLine="0"/>
              <w:contextualSpacing/>
              <w:jc w:val="left"/>
              <w:rPr>
                <w:rFonts w:hAnsi="ＭＳ ゴシック" w:cs="ＭＳ 明朝"/>
                <w:sz w:val="16"/>
                <w:szCs w:val="16"/>
              </w:rPr>
            </w:pPr>
            <w:r w:rsidRPr="00DB243A">
              <w:rPr>
                <w:rFonts w:hAnsi="ＭＳ ゴシック" w:cs="ＭＳ 明朝" w:hint="eastAsia"/>
                <w:sz w:val="16"/>
                <w:szCs w:val="16"/>
              </w:rPr>
              <w:t>オ　苦情の内容等の記録</w:t>
            </w:r>
          </w:p>
          <w:p w:rsidR="00832D6C" w:rsidRPr="00DB243A" w:rsidRDefault="00832D6C" w:rsidP="005A5D13">
            <w:pPr>
              <w:adjustRightInd w:val="0"/>
              <w:spacing w:line="0" w:lineRule="atLeast"/>
              <w:ind w:leftChars="50" w:left="216" w:hanging="106"/>
              <w:contextualSpacing/>
              <w:jc w:val="left"/>
              <w:rPr>
                <w:rFonts w:hAnsi="ＭＳ ゴシック" w:cs="ＭＳ 明朝"/>
                <w:sz w:val="16"/>
                <w:szCs w:val="16"/>
              </w:rPr>
            </w:pPr>
            <w:r w:rsidRPr="00DB243A">
              <w:rPr>
                <w:rFonts w:hAnsi="ＭＳ ゴシック" w:cs="ＭＳ 明朝" w:hint="eastAsia"/>
                <w:sz w:val="16"/>
                <w:szCs w:val="16"/>
              </w:rPr>
              <w:t>カ　事故の状況及び事故に際して採った処置についての記録</w:t>
            </w:r>
          </w:p>
        </w:tc>
        <w:tc>
          <w:tcPr>
            <w:tcW w:w="992" w:type="dxa"/>
          </w:tcPr>
          <w:p w:rsidR="00832D6C" w:rsidRPr="00DB243A" w:rsidRDefault="00832D6C"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832D6C" w:rsidRDefault="00832D6C"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条例</w:t>
            </w:r>
          </w:p>
          <w:p w:rsidR="00832D6C" w:rsidRPr="00DB243A" w:rsidRDefault="00832D6C" w:rsidP="005A5D13">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第192条第2項</w:t>
            </w:r>
          </w:p>
          <w:p w:rsidR="00832D6C" w:rsidRPr="00DB243A" w:rsidRDefault="00832D6C" w:rsidP="00803E09">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832D6C" w:rsidRPr="00DB243A" w:rsidRDefault="00832D6C" w:rsidP="00832D6C">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第3の九の2の(10)</w:t>
            </w:r>
          </w:p>
        </w:tc>
        <w:tc>
          <w:tcPr>
            <w:tcW w:w="1134" w:type="dxa"/>
            <w:vMerge/>
          </w:tcPr>
          <w:p w:rsidR="00832D6C" w:rsidRPr="00DB243A" w:rsidRDefault="00832D6C"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5A5D13">
        <w:trPr>
          <w:trHeight w:val="510"/>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vAlign w:val="center"/>
          </w:tcPr>
          <w:p w:rsidR="00B11554" w:rsidRPr="005A5D13" w:rsidRDefault="005A5D13" w:rsidP="00832D6C">
            <w:pPr>
              <w:adjustRightInd w:val="0"/>
              <w:spacing w:line="0" w:lineRule="atLeast"/>
              <w:ind w:left="99" w:hangingChars="100" w:hanging="99"/>
              <w:contextualSpacing/>
              <w:rPr>
                <w:rFonts w:hAnsi="ＭＳ ゴシック" w:cstheme="minorBidi"/>
                <w:w w:val="83"/>
                <w:kern w:val="0"/>
                <w:sz w:val="12"/>
                <w:szCs w:val="12"/>
              </w:rPr>
            </w:pPr>
            <w:r w:rsidRPr="005A5D13">
              <w:rPr>
                <w:rFonts w:hAnsi="ＭＳ ゴシック" w:cs="ＭＳ 明朝" w:hint="eastAsia"/>
                <w:sz w:val="12"/>
                <w:szCs w:val="12"/>
              </w:rPr>
              <w:t>※　「その完結の日」とは、個々の利用者につき、契約終了(契約の解約・解除、他の施設への入所、入所者の死亡、入所者の自立等)により一連のサービス提供が終了した日を指すものとする。また、指定短期入所療養介護の提供に関する記録には診療録が含まれているものであること。</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8"/>
                <w:szCs w:val="18"/>
              </w:rPr>
            </w:pPr>
            <w:r w:rsidRPr="00DB243A">
              <w:rPr>
                <w:rFonts w:hAnsi="ＭＳ ゴシック" w:cstheme="minorBidi" w:hint="eastAsia"/>
                <w:w w:val="83"/>
                <w:kern w:val="0"/>
                <w:sz w:val="12"/>
                <w:szCs w:val="12"/>
              </w:rPr>
              <w:t>第3の九の2の(1</w:t>
            </w:r>
            <w:r w:rsidR="005A5D13">
              <w:rPr>
                <w:rFonts w:hAnsi="ＭＳ ゴシック" w:cstheme="minorBidi" w:hint="eastAsia"/>
                <w:w w:val="83"/>
                <w:kern w:val="0"/>
                <w:sz w:val="12"/>
                <w:szCs w:val="12"/>
              </w:rPr>
              <w:t>4</w:t>
            </w:r>
            <w:r w:rsidRPr="00DB243A">
              <w:rPr>
                <w:rFonts w:hAnsi="ＭＳ ゴシック" w:cstheme="minorBidi" w:hint="eastAsia"/>
                <w:w w:val="83"/>
                <w:kern w:val="0"/>
                <w:sz w:val="12"/>
                <w:szCs w:val="12"/>
              </w:rPr>
              <w:t>)</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bl>
    <w:p w:rsidR="006813FD" w:rsidRDefault="006813FD">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B11554" w:rsidRPr="00DB243A" w:rsidTr="00E33CA3">
        <w:trPr>
          <w:trHeight w:val="543"/>
        </w:trPr>
        <w:tc>
          <w:tcPr>
            <w:tcW w:w="9923" w:type="dxa"/>
            <w:gridSpan w:val="4"/>
            <w:tcBorders>
              <w:bottom w:val="single" w:sz="4" w:space="0" w:color="auto"/>
            </w:tcBorders>
            <w:shd w:val="clear" w:color="auto" w:fill="DAEEF3" w:themeFill="accent5" w:themeFillTint="33"/>
            <w:vAlign w:val="center"/>
          </w:tcPr>
          <w:p w:rsidR="00B11554" w:rsidRPr="00DB243A" w:rsidRDefault="00B11554" w:rsidP="00B11554">
            <w:pPr>
              <w:adjustRightInd w:val="0"/>
              <w:spacing w:line="0" w:lineRule="atLeast"/>
              <w:ind w:leftChars="-10" w:left="169" w:hangingChars="87" w:hanging="191"/>
              <w:contextualSpacing/>
              <w:rPr>
                <w:rFonts w:hAnsi="ＭＳ ゴシック" w:cs="ＭＳ 明朝"/>
                <w:spacing w:val="20"/>
                <w:szCs w:val="20"/>
              </w:rPr>
            </w:pPr>
            <w:r w:rsidRPr="00DB243A">
              <w:rPr>
                <w:rFonts w:hAnsi="ＭＳ ゴシック" w:cs="ＭＳ 明朝" w:hint="eastAsia"/>
                <w:szCs w:val="20"/>
              </w:rPr>
              <w:lastRenderedPageBreak/>
              <w:t xml:space="preserve">第６　介護予防のための効果的な支援の方法に関する基準　</w:t>
            </w:r>
          </w:p>
        </w:tc>
        <w:tc>
          <w:tcPr>
            <w:tcW w:w="1134" w:type="dxa"/>
            <w:tcBorders>
              <w:bottom w:val="single" w:sz="4" w:space="0" w:color="auto"/>
            </w:tcBorders>
            <w:shd w:val="clear" w:color="auto" w:fill="DAEEF3" w:themeFill="accent5" w:themeFillTint="33"/>
          </w:tcPr>
          <w:p w:rsidR="00B11554" w:rsidRPr="00DB243A" w:rsidRDefault="00B11554" w:rsidP="00B11554">
            <w:pPr>
              <w:adjustRightInd w:val="0"/>
              <w:spacing w:line="0" w:lineRule="atLeast"/>
              <w:ind w:leftChars="-10" w:left="169" w:hangingChars="87" w:hanging="191"/>
              <w:contextualSpacing/>
              <w:rPr>
                <w:rFonts w:hAnsi="ＭＳ ゴシック" w:cs="ＭＳ 明朝"/>
                <w:szCs w:val="20"/>
              </w:rPr>
            </w:pPr>
          </w:p>
        </w:tc>
      </w:tr>
      <w:tr w:rsidR="00B11554" w:rsidRPr="00DB243A" w:rsidTr="00E33CA3">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48</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指定介護予防短期入所療養介護の基本取扱方針</w:t>
            </w:r>
          </w:p>
        </w:tc>
        <w:tc>
          <w:tcPr>
            <w:tcW w:w="6804" w:type="dxa"/>
          </w:tcPr>
          <w:p w:rsidR="00B11554"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①　指定介護予防短期入所療養介護は、利用者の介護予防に資するよう、その目標を設定し、計画的に行われていますか。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第150条第1項</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自らその提供する指定介護予防短期入所療養介護の質の評価を行うとともに、主治の医師又は歯科医師とも連携を図りつつ、常にその改善を図っていますか。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第150条第2項</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③　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4D4A40" w:rsidRDefault="00B11554" w:rsidP="00B11554">
            <w:pPr>
              <w:adjustRightInd w:val="0"/>
              <w:spacing w:line="0" w:lineRule="atLeast"/>
              <w:ind w:leftChars="-10" w:left="-14" w:hangingChars="10" w:hanging="8"/>
              <w:contextualSpacing/>
              <w:rPr>
                <w:rFonts w:eastAsia="SimSun"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第150条第3項</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第4の三の7(1)①</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rPr>
          <w:trHeight w:val="547"/>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39" w:hangingChars="100" w:hanging="139"/>
              <w:contextualSpacing/>
              <w:jc w:val="left"/>
              <w:rPr>
                <w:rFonts w:hAnsi="ＭＳ ゴシック" w:cs="ＭＳ 明朝"/>
                <w:sz w:val="16"/>
                <w:szCs w:val="16"/>
              </w:rPr>
            </w:pPr>
            <w:r w:rsidRPr="00DB243A">
              <w:rPr>
                <w:rFonts w:hAnsi="ＭＳ ゴシック" w:cs="ＭＳ 明朝" w:hint="eastAsia"/>
                <w:sz w:val="16"/>
                <w:szCs w:val="16"/>
              </w:rPr>
              <w:t>④　利用者がその有する能力を最大限活用することができるような方法によるサービスの提供に努めていますか。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第150条第4項</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第4の三の7(1)③</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指定介護予防短期入所療養介護の提供に当たり、利用者とのコミュニケーションを十分に図ることその他の様々な方法により、利用者が主体的に事業に参加するよう適切な働きかけに努めていますか。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第150条第5項</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 xml:space="preserve">49　</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指定介護予防短期入所療養介護の具体的取扱方針</w:t>
            </w:r>
          </w:p>
        </w:tc>
        <w:tc>
          <w:tcPr>
            <w:tcW w:w="6804" w:type="dxa"/>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①　主治の医師又は歯科医師からの情報伝達やサービス担当者会議を通じる等の適切な方法により、利用者の心身の状況、病状その置かれている環境等利用者の日常生活全般の状況の的確な把握を行っていますか。</w:t>
            </w:r>
          </w:p>
        </w:tc>
        <w:tc>
          <w:tcPr>
            <w:tcW w:w="992" w:type="dxa"/>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第151条第1号</w:t>
            </w:r>
          </w:p>
        </w:tc>
        <w:tc>
          <w:tcPr>
            <w:tcW w:w="1134" w:type="dxa"/>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dotted"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②　管理者は、相当期間以上にわたり継続して入所することが予定される利用者については、①に規定する利用者の日常生活全般の状況及び希望を踏まえて、指定介護予防短期入所療養介護の目標、当該目標を達成するための具体的サービスの内容、サービスの提供を行う期間等を記載した介護予防、短期入所療養介護計画を作成していますか。</w:t>
            </w:r>
          </w:p>
        </w:tc>
        <w:tc>
          <w:tcPr>
            <w:tcW w:w="992" w:type="dxa"/>
            <w:tcBorders>
              <w:bottom w:val="nil"/>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第151条第2号</w:t>
            </w:r>
          </w:p>
        </w:tc>
        <w:tc>
          <w:tcPr>
            <w:tcW w:w="1134" w:type="dxa"/>
            <w:tcBorders>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rPr>
          <w:trHeight w:val="478"/>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tcPr>
          <w:tbl>
            <w:tblPr>
              <w:tblStyle w:val="aa"/>
              <w:tblpPr w:leftFromText="142" w:rightFromText="142" w:vertAnchor="text" w:horzAnchor="margin" w:tblpY="31"/>
              <w:tblOverlap w:val="never"/>
              <w:tblW w:w="7483" w:type="dxa"/>
              <w:tblLayout w:type="fixed"/>
              <w:tblLook w:val="04A0" w:firstRow="1" w:lastRow="0" w:firstColumn="1" w:lastColumn="0" w:noHBand="0" w:noVBand="1"/>
            </w:tblPr>
            <w:tblGrid>
              <w:gridCol w:w="7483"/>
            </w:tblGrid>
            <w:tr w:rsidR="00B11554" w:rsidRPr="00DB243A" w:rsidTr="00E33CA3">
              <w:trPr>
                <w:trHeight w:val="255"/>
              </w:trPr>
              <w:tc>
                <w:tcPr>
                  <w:tcW w:w="7483"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2"/>
                      <w:szCs w:val="12"/>
                    </w:rPr>
                  </w:pPr>
                  <w:r w:rsidRPr="00DB243A">
                    <w:rPr>
                      <w:rFonts w:hAnsi="ＭＳ ゴシック" w:cs="ＭＳ 明朝" w:hint="eastAsia"/>
                      <w:sz w:val="12"/>
                      <w:szCs w:val="12"/>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療養介護計画を作成した利用者に準じて、必要な介護及び機能訓練等の支援を行ってください。</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vMerge w:val="restart"/>
            <w:tcBorders>
              <w:top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第4の三の7(2)①</w:t>
            </w:r>
          </w:p>
        </w:tc>
        <w:tc>
          <w:tcPr>
            <w:tcW w:w="1134" w:type="dxa"/>
            <w:tcBorders>
              <w:top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rPr>
          <w:trHeight w:val="413"/>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bottom w:val="dotted" w:sz="4" w:space="0" w:color="auto"/>
            </w:tcBorders>
          </w:tcPr>
          <w:tbl>
            <w:tblPr>
              <w:tblStyle w:val="aa"/>
              <w:tblpPr w:leftFromText="142" w:rightFromText="142" w:vertAnchor="text" w:horzAnchor="margin" w:tblpY="81"/>
              <w:tblOverlap w:val="never"/>
              <w:tblW w:w="7483" w:type="dxa"/>
              <w:tblLayout w:type="fixed"/>
              <w:tblLook w:val="04A0" w:firstRow="1" w:lastRow="0" w:firstColumn="1" w:lastColumn="0" w:noHBand="0" w:noVBand="1"/>
            </w:tblPr>
            <w:tblGrid>
              <w:gridCol w:w="7483"/>
            </w:tblGrid>
            <w:tr w:rsidR="00B11554" w:rsidRPr="00DB243A" w:rsidTr="00E33CA3">
              <w:trPr>
                <w:trHeight w:val="255"/>
              </w:trPr>
              <w:tc>
                <w:tcPr>
                  <w:tcW w:w="7483"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2"/>
                      <w:szCs w:val="12"/>
                    </w:rPr>
                  </w:pPr>
                  <w:r w:rsidRPr="00DB243A">
                    <w:rPr>
                      <w:rFonts w:hAnsi="ＭＳ ゴシック" w:cs="ＭＳ 明朝" w:hint="eastAsia"/>
                      <w:sz w:val="12"/>
                      <w:szCs w:val="12"/>
                    </w:rPr>
                    <w:t>※　介護予防短期入所療養介護計画については、施設に介護支援専門員がいる場合には、介護支援専門員に介護予防短期入所療養介護計画の取りまとめを行わせること。介護支援専門員がいない場合には、療養介護計画の作成の経験を有する者に作成をさせることが望ましいです。</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vMerge/>
            <w:tcBorders>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tcBorders>
          </w:tcPr>
          <w:tbl>
            <w:tblPr>
              <w:tblStyle w:val="aa"/>
              <w:tblpPr w:leftFromText="142" w:rightFromText="142" w:vertAnchor="text" w:horzAnchor="margin" w:tblpY="46"/>
              <w:tblOverlap w:val="never"/>
              <w:tblW w:w="7483" w:type="dxa"/>
              <w:tblLayout w:type="fixed"/>
              <w:tblLook w:val="04A0" w:firstRow="1" w:lastRow="0" w:firstColumn="1" w:lastColumn="0" w:noHBand="0" w:noVBand="1"/>
            </w:tblPr>
            <w:tblGrid>
              <w:gridCol w:w="7483"/>
            </w:tblGrid>
            <w:tr w:rsidR="00B11554" w:rsidRPr="00DB243A" w:rsidTr="00E33CA3">
              <w:trPr>
                <w:trHeight w:val="75"/>
              </w:trPr>
              <w:tc>
                <w:tcPr>
                  <w:tcW w:w="7483" w:type="dxa"/>
                </w:tcPr>
                <w:p w:rsidR="00B11554" w:rsidRPr="00DB243A" w:rsidRDefault="00B11554" w:rsidP="00B11554">
                  <w:pPr>
                    <w:adjustRightInd w:val="0"/>
                    <w:spacing w:line="0" w:lineRule="atLeast"/>
                    <w:ind w:left="0" w:firstLineChars="0" w:firstLine="0"/>
                    <w:contextualSpacing/>
                    <w:jc w:val="left"/>
                    <w:rPr>
                      <w:rFonts w:hAnsi="ＭＳ ゴシック" w:cs="ＭＳ 明朝"/>
                      <w:sz w:val="12"/>
                      <w:szCs w:val="12"/>
                    </w:rPr>
                  </w:pPr>
                  <w:r w:rsidRPr="00DB243A">
                    <w:rPr>
                      <w:rFonts w:hAnsi="ＭＳ ゴシック" w:cs="ＭＳ 明朝" w:hint="eastAsia"/>
                      <w:sz w:val="12"/>
                      <w:szCs w:val="12"/>
                    </w:rPr>
                    <w:t>※　当該介護予防短期入所療養介護計画は、その完結の日から２年間保存しなければなりません。</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第148条第2項</w:t>
            </w:r>
          </w:p>
        </w:tc>
        <w:tc>
          <w:tcPr>
            <w:tcW w:w="1134" w:type="dxa"/>
            <w:tcBorders>
              <w:top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6804" w:type="dxa"/>
            <w:tcBorders>
              <w:bottom w:val="dotted"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③介護予防短期入所生活介護計画は、既に介護予防サービス計画が作成されている場合は、当該計画の内容に沿って作成していますか。</w:t>
            </w:r>
          </w:p>
        </w:tc>
        <w:tc>
          <w:tcPr>
            <w:tcW w:w="992" w:type="dxa"/>
            <w:tcBorders>
              <w:bottom w:val="nil"/>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第151条第3号</w:t>
            </w:r>
          </w:p>
        </w:tc>
        <w:tc>
          <w:tcPr>
            <w:tcW w:w="1134" w:type="dxa"/>
            <w:tcBorders>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top w:val="dotted" w:sz="4" w:space="0" w:color="auto"/>
            </w:tcBorders>
          </w:tcPr>
          <w:p w:rsidR="00B11554" w:rsidRPr="00DB243A" w:rsidRDefault="00B11554" w:rsidP="00B11554">
            <w:pPr>
              <w:adjustRightInd w:val="0"/>
              <w:spacing w:line="0" w:lineRule="atLeast"/>
              <w:ind w:left="75" w:hanging="75"/>
              <w:contextualSpacing/>
              <w:jc w:val="left"/>
              <w:rPr>
                <w:rFonts w:hAnsi="ＭＳ ゴシック" w:cs="ＭＳ 明朝"/>
                <w:sz w:val="12"/>
                <w:szCs w:val="12"/>
              </w:rPr>
            </w:pPr>
            <w:r w:rsidRPr="00DB243A">
              <w:rPr>
                <w:rFonts w:hAnsi="ＭＳ ゴシック" w:cs="ＭＳ 明朝" w:hint="eastAsia"/>
                <w:sz w:val="12"/>
                <w:szCs w:val="12"/>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c>
          <w:tcPr>
            <w:tcW w:w="992" w:type="dxa"/>
            <w:tcBorders>
              <w:top w:val="nil"/>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第4の三の7(2)②</w:t>
            </w:r>
          </w:p>
        </w:tc>
        <w:tc>
          <w:tcPr>
            <w:tcW w:w="1134" w:type="dxa"/>
            <w:tcBorders>
              <w:top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6804" w:type="dxa"/>
            <w:tcBorders>
              <w:bottom w:val="single"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④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992" w:type="dxa"/>
            <w:tcBorders>
              <w:bottom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予防条例</w:t>
            </w:r>
          </w:p>
          <w:p w:rsidR="004D4A40"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第151条第4号・第5号</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21"/>
                <w:szCs w:val="21"/>
              </w:rPr>
            </w:pPr>
          </w:p>
        </w:tc>
        <w:tc>
          <w:tcPr>
            <w:tcW w:w="6804" w:type="dxa"/>
            <w:tcBorders>
              <w:top w:val="single" w:sz="4" w:space="0" w:color="auto"/>
              <w:bottom w:val="single"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⑤　指定介護予防短期入所療養介護の提供に当たっては、介護予防短期入所療養介護計画に基づき、利用者が日常生活を営むのに必要な支援を行っていますか。</w:t>
            </w:r>
          </w:p>
        </w:tc>
        <w:tc>
          <w:tcPr>
            <w:tcW w:w="992" w:type="dxa"/>
            <w:tcBorders>
              <w:top w:val="single" w:sz="4" w:space="0" w:color="auto"/>
              <w:bottom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nil"/>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第151条第6号</w:t>
            </w:r>
          </w:p>
        </w:tc>
        <w:tc>
          <w:tcPr>
            <w:tcW w:w="1134" w:type="dxa"/>
            <w:tcBorders>
              <w:top w:val="nil"/>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21"/>
                <w:szCs w:val="21"/>
              </w:rPr>
            </w:pPr>
          </w:p>
        </w:tc>
        <w:tc>
          <w:tcPr>
            <w:tcW w:w="6804" w:type="dxa"/>
            <w:tcBorders>
              <w:top w:val="single" w:sz="4" w:space="0" w:color="auto"/>
              <w:bottom w:val="dotted" w:sz="4" w:space="0" w:color="auto"/>
            </w:tcBorders>
          </w:tcPr>
          <w:p w:rsidR="00B11554" w:rsidRPr="00DB243A" w:rsidRDefault="00B11554" w:rsidP="00B11554">
            <w:pPr>
              <w:adjustRightInd w:val="0"/>
              <w:spacing w:line="0" w:lineRule="atLeast"/>
              <w:ind w:left="106" w:hanging="106"/>
              <w:contextualSpacing/>
              <w:jc w:val="left"/>
              <w:rPr>
                <w:rFonts w:hAnsi="ＭＳ ゴシック" w:cs="ＭＳ 明朝"/>
                <w:sz w:val="16"/>
                <w:szCs w:val="16"/>
              </w:rPr>
            </w:pPr>
            <w:r w:rsidRPr="00DB243A">
              <w:rPr>
                <w:rFonts w:hAnsi="ＭＳ ゴシック" w:cs="ＭＳ 明朝" w:hint="eastAsia"/>
                <w:sz w:val="16"/>
                <w:szCs w:val="16"/>
              </w:rPr>
              <w:t>⑥　指定介護予防短期入所療養介護の提供に当たっては、懇切丁寧に行うことを旨とし、利用者又はその家族に対し、サービスの提供方法等について、理解しやすいように指導又は説明を行っていますか。</w:t>
            </w:r>
          </w:p>
        </w:tc>
        <w:tc>
          <w:tcPr>
            <w:tcW w:w="992" w:type="dxa"/>
            <w:tcBorders>
              <w:top w:val="single" w:sz="4" w:space="0" w:color="auto"/>
              <w:bottom w:val="nil"/>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nil"/>
              <w:bottom w:val="nil"/>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lang w:eastAsia="zh-CN"/>
              </w:rPr>
            </w:pPr>
            <w:r w:rsidRPr="00DB243A">
              <w:rPr>
                <w:rFonts w:hAnsi="ＭＳ ゴシック" w:cstheme="minorBidi" w:hint="eastAsia"/>
                <w:w w:val="83"/>
                <w:kern w:val="0"/>
                <w:sz w:val="12"/>
                <w:szCs w:val="12"/>
                <w:lang w:eastAsia="zh-CN"/>
              </w:rPr>
              <w:t>予防条例</w:t>
            </w:r>
          </w:p>
          <w:p w:rsidR="00B11554" w:rsidRPr="00DB243A" w:rsidRDefault="00B11554" w:rsidP="004D4A40">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lang w:eastAsia="zh-CN"/>
              </w:rPr>
              <w:t>第151条第7号</w:t>
            </w:r>
          </w:p>
        </w:tc>
        <w:tc>
          <w:tcPr>
            <w:tcW w:w="1134" w:type="dxa"/>
            <w:tcBorders>
              <w:top w:val="nil"/>
              <w:bottom w:val="nil"/>
            </w:tcBorders>
          </w:tcPr>
          <w:p w:rsidR="00B11554" w:rsidRPr="00DB243A" w:rsidRDefault="00B11554" w:rsidP="00B11554">
            <w:pPr>
              <w:adjustRightInd w:val="0"/>
              <w:spacing w:line="0" w:lineRule="atLeast"/>
              <w:ind w:leftChars="-10" w:left="-9" w:hangingChars="10" w:hanging="13"/>
              <w:contextualSpacing/>
              <w:rPr>
                <w:rFonts w:hAnsi="ＭＳ ゴシック" w:cstheme="minorBidi"/>
                <w:w w:val="83"/>
                <w:kern w:val="0"/>
                <w:sz w:val="18"/>
                <w:szCs w:val="18"/>
              </w:rPr>
            </w:pPr>
          </w:p>
        </w:tc>
      </w:tr>
      <w:tr w:rsidR="00B11554" w:rsidRPr="00DB243A" w:rsidTr="00E33CA3">
        <w:trPr>
          <w:trHeight w:val="870"/>
        </w:trPr>
        <w:tc>
          <w:tcPr>
            <w:tcW w:w="1135" w:type="dxa"/>
            <w:vMerge/>
            <w:tcBorders>
              <w:bottom w:val="nil"/>
            </w:tcBorders>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21"/>
                <w:szCs w:val="21"/>
              </w:rPr>
            </w:pPr>
          </w:p>
        </w:tc>
        <w:tc>
          <w:tcPr>
            <w:tcW w:w="7796" w:type="dxa"/>
            <w:gridSpan w:val="2"/>
            <w:tcBorders>
              <w:top w:val="dotted" w:sz="4" w:space="0" w:color="auto"/>
            </w:tcBorders>
          </w:tcPr>
          <w:tbl>
            <w:tblPr>
              <w:tblStyle w:val="aa"/>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B11554" w:rsidRPr="00DB243A" w:rsidTr="00E33CA3">
              <w:trPr>
                <w:trHeight w:val="710"/>
              </w:trPr>
              <w:tc>
                <w:tcPr>
                  <w:tcW w:w="7483" w:type="dxa"/>
                </w:tcPr>
                <w:p w:rsidR="00B11554" w:rsidRPr="00DB243A" w:rsidRDefault="00B11554" w:rsidP="00B11554">
                  <w:pPr>
                    <w:adjustRightInd w:val="0"/>
                    <w:spacing w:line="0" w:lineRule="atLeast"/>
                    <w:ind w:left="75" w:hanging="75"/>
                    <w:contextualSpacing/>
                    <w:jc w:val="left"/>
                    <w:rPr>
                      <w:rFonts w:hAnsi="ＭＳ ゴシック" w:cs="ＭＳ 明朝"/>
                      <w:sz w:val="12"/>
                      <w:szCs w:val="12"/>
                    </w:rPr>
                  </w:pPr>
                  <w:r w:rsidRPr="00DB243A">
                    <w:rPr>
                      <w:rFonts w:hAnsi="ＭＳ ゴシック" w:cs="ＭＳ 明朝" w:hint="eastAsia"/>
                      <w:sz w:val="12"/>
                      <w:szCs w:val="12"/>
                    </w:rPr>
                    <w:t>※　介護予防短期入所療養介護計画は、利用者の日常生活全般の状況及び希望を踏まえて作成されなければならないものであり、その内容について説明を行ったうえで利用者の同意を得ることを義務付けることにより、サービス内容等への利用者の意向の反映の機会を保障しようとするものです。</w:t>
                  </w:r>
                </w:p>
                <w:p w:rsidR="00B11554" w:rsidRPr="00DB243A" w:rsidRDefault="00B11554" w:rsidP="00B11554">
                  <w:pPr>
                    <w:adjustRightInd w:val="0"/>
                    <w:spacing w:line="0" w:lineRule="atLeast"/>
                    <w:ind w:left="0" w:firstLineChars="0" w:firstLine="0"/>
                    <w:contextualSpacing/>
                    <w:jc w:val="left"/>
                    <w:rPr>
                      <w:rFonts w:hAnsi="ＭＳ ゴシック" w:cs="ＭＳ 明朝"/>
                      <w:sz w:val="12"/>
                      <w:szCs w:val="12"/>
                    </w:rPr>
                  </w:pPr>
                  <w:r w:rsidRPr="00DB243A">
                    <w:rPr>
                      <w:rFonts w:hAnsi="ＭＳ ゴシック" w:cs="ＭＳ 明朝" w:hint="eastAsia"/>
                      <w:sz w:val="12"/>
                      <w:szCs w:val="12"/>
                    </w:rPr>
                    <w:t xml:space="preserve">　　　管理者は、介護予防短期入所療養介護計画の目標や内容等について、利用者又はその家族に、理解しやすい方法で説明を行うとともに、その実施状況や評価についても説明を行ってください。</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tcBorders>
          </w:tcPr>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平11老企25</w:t>
            </w:r>
          </w:p>
          <w:p w:rsidR="00B11554" w:rsidRPr="00DB243A" w:rsidRDefault="00B11554" w:rsidP="00B11554">
            <w:pPr>
              <w:adjustRightInd w:val="0"/>
              <w:spacing w:line="0" w:lineRule="atLeast"/>
              <w:ind w:leftChars="-10" w:left="46" w:hangingChars="87" w:hanging="6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第4の三の7(2)③</w:t>
            </w:r>
          </w:p>
        </w:tc>
        <w:tc>
          <w:tcPr>
            <w:tcW w:w="1134" w:type="dxa"/>
            <w:tcBorders>
              <w:top w:val="nil"/>
            </w:tcBorders>
          </w:tcPr>
          <w:p w:rsidR="00B11554" w:rsidRPr="00DB243A" w:rsidRDefault="00B11554" w:rsidP="00B11554">
            <w:pPr>
              <w:adjustRightInd w:val="0"/>
              <w:spacing w:line="0" w:lineRule="atLeast"/>
              <w:ind w:leftChars="-10" w:left="89" w:hangingChars="87" w:hanging="111"/>
              <w:contextualSpacing/>
              <w:rPr>
                <w:rFonts w:hAnsi="ＭＳ ゴシック" w:cstheme="minorBidi"/>
                <w:w w:val="83"/>
                <w:kern w:val="0"/>
                <w:sz w:val="18"/>
                <w:szCs w:val="18"/>
              </w:rPr>
            </w:pPr>
          </w:p>
        </w:tc>
      </w:tr>
    </w:tbl>
    <w:p w:rsidR="004D4A40" w:rsidRDefault="004D4A40">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5"/>
        <w:gridCol w:w="6804"/>
        <w:gridCol w:w="992"/>
        <w:gridCol w:w="992"/>
        <w:gridCol w:w="1134"/>
      </w:tblGrid>
      <w:tr w:rsidR="00B11554" w:rsidRPr="00DB243A" w:rsidTr="00E33CA3">
        <w:trPr>
          <w:trHeight w:val="533"/>
        </w:trPr>
        <w:tc>
          <w:tcPr>
            <w:tcW w:w="9923" w:type="dxa"/>
            <w:gridSpan w:val="4"/>
            <w:shd w:val="clear" w:color="auto" w:fill="DAEEF3" w:themeFill="accent5" w:themeFillTint="33"/>
            <w:vAlign w:val="center"/>
          </w:tcPr>
          <w:p w:rsidR="00B11554" w:rsidRPr="00DB243A" w:rsidRDefault="00B11554" w:rsidP="00B11554">
            <w:pPr>
              <w:adjustRightInd w:val="0"/>
              <w:spacing w:line="0" w:lineRule="atLeast"/>
              <w:ind w:leftChars="-10" w:left="169" w:hangingChars="87" w:hanging="191"/>
              <w:contextualSpacing/>
              <w:rPr>
                <w:rFonts w:hAnsi="ＭＳ ゴシック" w:cs="ＭＳ 明朝"/>
                <w:spacing w:val="20"/>
                <w:szCs w:val="20"/>
              </w:rPr>
            </w:pPr>
            <w:r w:rsidRPr="00DB243A">
              <w:rPr>
                <w:rFonts w:hAnsi="ＭＳ ゴシック" w:cs="ＭＳ 明朝" w:hint="eastAsia"/>
                <w:szCs w:val="20"/>
              </w:rPr>
              <w:lastRenderedPageBreak/>
              <w:t>第７　変更の届出等</w:t>
            </w:r>
          </w:p>
        </w:tc>
        <w:tc>
          <w:tcPr>
            <w:tcW w:w="1134" w:type="dxa"/>
            <w:shd w:val="clear" w:color="auto" w:fill="DAEEF3" w:themeFill="accent5" w:themeFillTint="33"/>
          </w:tcPr>
          <w:p w:rsidR="00B11554" w:rsidRPr="00DB243A" w:rsidRDefault="00B11554" w:rsidP="00B11554">
            <w:pPr>
              <w:adjustRightInd w:val="0"/>
              <w:spacing w:line="0" w:lineRule="atLeast"/>
              <w:ind w:leftChars="-10" w:left="169" w:hangingChars="87" w:hanging="191"/>
              <w:contextualSpacing/>
              <w:rPr>
                <w:rFonts w:hAnsi="ＭＳ ゴシック" w:cs="ＭＳ 明朝"/>
                <w:szCs w:val="20"/>
              </w:rPr>
            </w:pPr>
          </w:p>
        </w:tc>
      </w:tr>
      <w:tr w:rsidR="00B11554" w:rsidRPr="00DB243A" w:rsidTr="00E33CA3">
        <w:tc>
          <w:tcPr>
            <w:tcW w:w="1135" w:type="dxa"/>
            <w:vMerge w:val="restart"/>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51</w:t>
            </w:r>
          </w:p>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r w:rsidRPr="00DB243A">
              <w:rPr>
                <w:rFonts w:hAnsi="ＭＳ ゴシック" w:cs="ＭＳ 明朝" w:hint="eastAsia"/>
                <w:sz w:val="16"/>
                <w:szCs w:val="16"/>
              </w:rPr>
              <w:t>変更の届出等</w:t>
            </w:r>
          </w:p>
        </w:tc>
        <w:tc>
          <w:tcPr>
            <w:tcW w:w="6804" w:type="dxa"/>
            <w:tcBorders>
              <w:bottom w:val="dotted" w:sz="4" w:space="0" w:color="auto"/>
            </w:tcBorders>
          </w:tcPr>
          <w:p w:rsidR="00B11554" w:rsidRPr="00DB243A" w:rsidRDefault="00B11554" w:rsidP="00B11554">
            <w:pPr>
              <w:autoSpaceDE w:val="0"/>
              <w:autoSpaceDN w:val="0"/>
              <w:spacing w:line="0" w:lineRule="atLeast"/>
              <w:ind w:left="139" w:hangingChars="100" w:hanging="139"/>
              <w:rPr>
                <w:rFonts w:hAnsi="ＭＳ ゴシック"/>
                <w:sz w:val="16"/>
                <w:szCs w:val="16"/>
              </w:rPr>
            </w:pPr>
            <w:r w:rsidRPr="00DB243A">
              <w:rPr>
                <w:rFonts w:hAnsi="ＭＳ 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2" w:type="dxa"/>
            <w:tcBorders>
              <w:bottom w:val="dotted" w:sz="4" w:space="0" w:color="auto"/>
            </w:tcBorders>
          </w:tcPr>
          <w:p w:rsidR="00B11554" w:rsidRPr="00DB243A" w:rsidRDefault="00B11554" w:rsidP="00B11554">
            <w:pPr>
              <w:autoSpaceDE w:val="0"/>
              <w:autoSpaceDN w:val="0"/>
              <w:spacing w:line="0" w:lineRule="atLeast"/>
              <w:ind w:left="60" w:hanging="60"/>
              <w:jc w:val="center"/>
              <w:rPr>
                <w:rFonts w:hAnsi="ＭＳ ゴシック"/>
                <w:w w:val="83"/>
                <w:kern w:val="0"/>
                <w:sz w:val="12"/>
                <w:szCs w:val="12"/>
              </w:rPr>
            </w:pPr>
            <w:r w:rsidRPr="00DB243A">
              <w:rPr>
                <w:rFonts w:hAnsi="ＭＳ ゴシック" w:hint="eastAsia"/>
                <w:w w:val="83"/>
                <w:kern w:val="0"/>
                <w:sz w:val="12"/>
                <w:szCs w:val="12"/>
              </w:rPr>
              <w:t>はい・いいえ</w:t>
            </w:r>
          </w:p>
        </w:tc>
        <w:tc>
          <w:tcPr>
            <w:tcW w:w="992" w:type="dxa"/>
            <w:tcBorders>
              <w:bottom w:val="dotted" w:sz="4" w:space="0" w:color="auto"/>
            </w:tcBorders>
          </w:tcPr>
          <w:p w:rsidR="00B11554" w:rsidRPr="00DB243A" w:rsidRDefault="00B11554" w:rsidP="00B11554">
            <w:pPr>
              <w:autoSpaceDE w:val="0"/>
              <w:autoSpaceDN w:val="0"/>
              <w:spacing w:line="0" w:lineRule="atLeast"/>
              <w:ind w:left="75" w:hanging="75"/>
              <w:rPr>
                <w:rFonts w:hAnsi="ＭＳ ゴシック"/>
                <w:sz w:val="12"/>
                <w:szCs w:val="12"/>
                <w:lang w:eastAsia="zh-CN"/>
              </w:rPr>
            </w:pPr>
            <w:r w:rsidRPr="00DB243A">
              <w:rPr>
                <w:rFonts w:hAnsi="ＭＳ ゴシック" w:hint="eastAsia"/>
                <w:sz w:val="12"/>
                <w:szCs w:val="12"/>
                <w:lang w:eastAsia="zh-CN"/>
              </w:rPr>
              <w:t>法第75条第1項</w:t>
            </w:r>
          </w:p>
          <w:p w:rsidR="00B11554" w:rsidRPr="00DB243A" w:rsidRDefault="00B11554" w:rsidP="00B11554">
            <w:pPr>
              <w:autoSpaceDE w:val="0"/>
              <w:autoSpaceDN w:val="0"/>
              <w:spacing w:line="0" w:lineRule="atLeast"/>
              <w:ind w:left="75" w:hanging="75"/>
              <w:rPr>
                <w:rFonts w:hAnsi="ＭＳ ゴシック"/>
                <w:sz w:val="12"/>
                <w:szCs w:val="12"/>
                <w:lang w:eastAsia="zh-CN"/>
              </w:rPr>
            </w:pPr>
            <w:r w:rsidRPr="00DB243A">
              <w:rPr>
                <w:rFonts w:hAnsi="ＭＳ ゴシック" w:hint="eastAsia"/>
                <w:sz w:val="12"/>
                <w:szCs w:val="12"/>
                <w:lang w:eastAsia="zh-CN"/>
              </w:rPr>
              <w:t>施行規則</w:t>
            </w:r>
          </w:p>
          <w:p w:rsidR="00B11554" w:rsidRPr="00DB243A" w:rsidRDefault="00B11554" w:rsidP="00B11554">
            <w:pPr>
              <w:autoSpaceDE w:val="0"/>
              <w:autoSpaceDN w:val="0"/>
              <w:spacing w:line="0" w:lineRule="atLeast"/>
              <w:ind w:left="75" w:hanging="75"/>
              <w:rPr>
                <w:rFonts w:hAnsi="ＭＳ ゴシック"/>
                <w:sz w:val="12"/>
                <w:szCs w:val="12"/>
                <w:lang w:eastAsia="zh-CN"/>
              </w:rPr>
            </w:pPr>
            <w:r w:rsidRPr="00DB243A">
              <w:rPr>
                <w:rFonts w:hAnsi="ＭＳ ゴシック" w:hint="eastAsia"/>
                <w:sz w:val="12"/>
                <w:szCs w:val="12"/>
                <w:lang w:eastAsia="zh-CN"/>
              </w:rPr>
              <w:t>第131条</w:t>
            </w:r>
          </w:p>
          <w:p w:rsidR="00B11554" w:rsidRPr="00DB243A" w:rsidRDefault="00B11554" w:rsidP="00B11554">
            <w:pPr>
              <w:autoSpaceDE w:val="0"/>
              <w:autoSpaceDN w:val="0"/>
              <w:spacing w:line="0" w:lineRule="atLeast"/>
              <w:ind w:left="75" w:hanging="75"/>
              <w:rPr>
                <w:rFonts w:hAnsi="ＭＳ ゴシック"/>
                <w:sz w:val="12"/>
                <w:szCs w:val="12"/>
                <w:lang w:eastAsia="zh-CN"/>
              </w:rPr>
            </w:pPr>
          </w:p>
        </w:tc>
        <w:tc>
          <w:tcPr>
            <w:tcW w:w="1134" w:type="dxa"/>
            <w:tcBorders>
              <w:bottom w:val="dotted" w:sz="4" w:space="0" w:color="auto"/>
            </w:tcBorders>
          </w:tcPr>
          <w:p w:rsidR="00B11554" w:rsidRPr="00DB243A" w:rsidRDefault="00B11554" w:rsidP="00B11554">
            <w:pPr>
              <w:autoSpaceDE w:val="0"/>
              <w:autoSpaceDN w:val="0"/>
              <w:spacing w:line="0" w:lineRule="atLeast"/>
              <w:ind w:left="75" w:hanging="75"/>
              <w:rPr>
                <w:rFonts w:hAnsi="ＭＳ ゴシック"/>
                <w:sz w:val="12"/>
                <w:szCs w:val="12"/>
                <w:lang w:eastAsia="zh-CN"/>
              </w:rPr>
            </w:pPr>
          </w:p>
        </w:tc>
      </w:tr>
      <w:tr w:rsidR="00B11554" w:rsidRPr="00DB243A" w:rsidTr="00E33CA3">
        <w:trPr>
          <w:trHeight w:val="419"/>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lang w:eastAsia="zh-CN"/>
              </w:rPr>
            </w:pPr>
          </w:p>
        </w:tc>
        <w:tc>
          <w:tcPr>
            <w:tcW w:w="7796" w:type="dxa"/>
            <w:gridSpan w:val="2"/>
            <w:tcBorders>
              <w:top w:val="dotted" w:sz="4" w:space="0" w:color="auto"/>
              <w:left w:val="single" w:sz="4" w:space="0" w:color="auto"/>
              <w:bottom w:val="dotted" w:sz="4" w:space="0" w:color="auto"/>
            </w:tcBorders>
          </w:tcPr>
          <w:tbl>
            <w:tblPr>
              <w:tblStyle w:val="aa"/>
              <w:tblpPr w:leftFromText="142" w:rightFromText="142" w:vertAnchor="text" w:horzAnchor="margin" w:tblpY="126"/>
              <w:tblOverlap w:val="never"/>
              <w:tblW w:w="7483" w:type="dxa"/>
              <w:tblLayout w:type="fixed"/>
              <w:tblLook w:val="04A0" w:firstRow="1" w:lastRow="0" w:firstColumn="1" w:lastColumn="0" w:noHBand="0" w:noVBand="1"/>
            </w:tblPr>
            <w:tblGrid>
              <w:gridCol w:w="7483"/>
            </w:tblGrid>
            <w:tr w:rsidR="00B11554" w:rsidRPr="00DB243A" w:rsidTr="00E33CA3">
              <w:tc>
                <w:tcPr>
                  <w:tcW w:w="7483" w:type="dxa"/>
                </w:tcPr>
                <w:p w:rsidR="00B11554" w:rsidRPr="00DB243A" w:rsidRDefault="00B11554" w:rsidP="00B11554">
                  <w:pPr>
                    <w:spacing w:line="0" w:lineRule="atLeast"/>
                    <w:ind w:left="0" w:firstLineChars="0" w:firstLine="0"/>
                    <w:rPr>
                      <w:rFonts w:hAnsi="ＭＳ ゴシック"/>
                      <w:snapToGrid w:val="0"/>
                      <w:spacing w:val="-2"/>
                      <w:kern w:val="0"/>
                      <w:sz w:val="12"/>
                      <w:szCs w:val="12"/>
                    </w:rPr>
                  </w:pPr>
                  <w:r w:rsidRPr="00DB243A">
                    <w:rPr>
                      <w:rFonts w:hAnsi="ＭＳ ゴシック" w:hint="eastAsia"/>
                      <w:snapToGrid w:val="0"/>
                      <w:spacing w:val="-2"/>
                      <w:kern w:val="0"/>
                      <w:sz w:val="12"/>
                      <w:szCs w:val="12"/>
                    </w:rPr>
                    <w:t>※</w:t>
                  </w:r>
                  <w:r w:rsidRPr="00DB243A">
                    <w:rPr>
                      <w:rFonts w:hAnsi="ＭＳ ゴシック" w:hint="eastAsia"/>
                      <w:sz w:val="12"/>
                      <w:szCs w:val="12"/>
                    </w:rPr>
                    <w:t xml:space="preserve">　「介護給付費算定に係る体制届」に係る加算等（算定する単位数が増えるもの）については、算定する月の１日までに届出が必要です。</w:t>
                  </w:r>
                </w:p>
              </w:tc>
            </w:tr>
          </w:tbl>
          <w:p w:rsidR="00B11554" w:rsidRPr="00DB243A" w:rsidRDefault="00B11554" w:rsidP="00B11554">
            <w:pPr>
              <w:autoSpaceDE w:val="0"/>
              <w:autoSpaceDN w:val="0"/>
              <w:spacing w:line="0" w:lineRule="atLeast"/>
              <w:ind w:left="60" w:hanging="60"/>
              <w:jc w:val="center"/>
              <w:rPr>
                <w:rFonts w:hAnsi="ＭＳ ゴシック"/>
                <w:w w:val="83"/>
                <w:kern w:val="0"/>
                <w:sz w:val="12"/>
                <w:szCs w:val="12"/>
              </w:rPr>
            </w:pPr>
          </w:p>
        </w:tc>
        <w:tc>
          <w:tcPr>
            <w:tcW w:w="992" w:type="dxa"/>
            <w:tcBorders>
              <w:top w:val="nil"/>
              <w:bottom w:val="dotted" w:sz="4" w:space="0" w:color="auto"/>
            </w:tcBorders>
          </w:tcPr>
          <w:p w:rsidR="00B11554" w:rsidRPr="00DB243A" w:rsidRDefault="00B11554" w:rsidP="00B11554">
            <w:pPr>
              <w:adjustRightInd w:val="0"/>
              <w:spacing w:line="0" w:lineRule="atLeast"/>
              <w:ind w:leftChars="3" w:left="53" w:hangingChars="59" w:hanging="46"/>
              <w:contextualSpacing/>
              <w:rPr>
                <w:rFonts w:hAnsi="ＭＳ ゴシック" w:cstheme="minorBidi"/>
                <w:w w:val="83"/>
                <w:kern w:val="0"/>
                <w:sz w:val="12"/>
                <w:szCs w:val="12"/>
              </w:rPr>
            </w:pPr>
            <w:r w:rsidRPr="00DB243A">
              <w:rPr>
                <w:rFonts w:hAnsi="ＭＳ ゴシック" w:cstheme="minorBidi" w:hint="eastAsia"/>
                <w:w w:val="83"/>
                <w:kern w:val="0"/>
                <w:sz w:val="12"/>
                <w:szCs w:val="12"/>
              </w:rPr>
              <w:t>平12老企４０</w:t>
            </w:r>
          </w:p>
          <w:p w:rsidR="00B11554" w:rsidRPr="00DB243A" w:rsidRDefault="00B11554" w:rsidP="00B11554">
            <w:pPr>
              <w:autoSpaceDE w:val="0"/>
              <w:autoSpaceDN w:val="0"/>
              <w:spacing w:line="0" w:lineRule="atLeast"/>
              <w:ind w:left="60" w:hanging="60"/>
              <w:rPr>
                <w:rFonts w:hAnsi="ＭＳ ゴシック"/>
                <w:sz w:val="12"/>
                <w:szCs w:val="12"/>
              </w:rPr>
            </w:pPr>
            <w:r w:rsidRPr="00DB243A">
              <w:rPr>
                <w:rFonts w:hAnsi="ＭＳ ゴシック" w:cstheme="minorBidi" w:hint="eastAsia"/>
                <w:w w:val="83"/>
                <w:kern w:val="0"/>
                <w:sz w:val="12"/>
                <w:szCs w:val="12"/>
              </w:rPr>
              <w:t>第１の１(2)</w:t>
            </w:r>
          </w:p>
        </w:tc>
        <w:tc>
          <w:tcPr>
            <w:tcW w:w="1134" w:type="dxa"/>
            <w:tcBorders>
              <w:top w:val="nil"/>
              <w:bottom w:val="dotted" w:sz="4" w:space="0" w:color="auto"/>
            </w:tcBorders>
          </w:tcPr>
          <w:p w:rsidR="00B11554" w:rsidRPr="00DB243A" w:rsidRDefault="00B11554" w:rsidP="00B11554">
            <w:pPr>
              <w:adjustRightInd w:val="0"/>
              <w:spacing w:line="0" w:lineRule="atLeast"/>
              <w:ind w:leftChars="3" w:left="53" w:hangingChars="59" w:hanging="46"/>
              <w:contextualSpacing/>
              <w:rPr>
                <w:rFonts w:hAnsi="ＭＳ ゴシック" w:cstheme="minorBidi"/>
                <w:w w:val="83"/>
                <w:kern w:val="0"/>
                <w:sz w:val="12"/>
                <w:szCs w:val="12"/>
              </w:rPr>
            </w:pPr>
          </w:p>
        </w:tc>
      </w:tr>
      <w:tr w:rsidR="00B11554" w:rsidRPr="00DB243A" w:rsidTr="00E33CA3">
        <w:trPr>
          <w:trHeight w:val="259"/>
        </w:trPr>
        <w:tc>
          <w:tcPr>
            <w:tcW w:w="1135" w:type="dxa"/>
            <w:vMerge/>
          </w:tcPr>
          <w:p w:rsidR="00B11554" w:rsidRPr="00DB243A" w:rsidRDefault="00B11554" w:rsidP="00B11554">
            <w:pPr>
              <w:adjustRightInd w:val="0"/>
              <w:spacing w:line="0" w:lineRule="atLeast"/>
              <w:ind w:leftChars="21" w:left="46" w:firstLineChars="0" w:firstLine="0"/>
              <w:contextualSpacing/>
              <w:jc w:val="left"/>
              <w:rPr>
                <w:rFonts w:hAnsi="ＭＳ ゴシック" w:cs="ＭＳ 明朝"/>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a"/>
              <w:tblpPr w:leftFromText="142" w:rightFromText="142" w:vertAnchor="text" w:horzAnchor="margin" w:tblpY="16"/>
              <w:tblOverlap w:val="never"/>
              <w:tblW w:w="7483" w:type="dxa"/>
              <w:tblLayout w:type="fixed"/>
              <w:tblLook w:val="04A0" w:firstRow="1" w:lastRow="0" w:firstColumn="1" w:lastColumn="0" w:noHBand="0" w:noVBand="1"/>
            </w:tblPr>
            <w:tblGrid>
              <w:gridCol w:w="7483"/>
            </w:tblGrid>
            <w:tr w:rsidR="00B11554" w:rsidRPr="00DB243A" w:rsidTr="00E33CA3">
              <w:tc>
                <w:tcPr>
                  <w:tcW w:w="7483" w:type="dxa"/>
                </w:tcPr>
                <w:p w:rsidR="00B11554" w:rsidRPr="00DB243A" w:rsidRDefault="00B11554" w:rsidP="00B11554">
                  <w:pPr>
                    <w:adjustRightInd w:val="0"/>
                    <w:spacing w:line="0" w:lineRule="atLeast"/>
                    <w:ind w:left="0" w:firstLineChars="0" w:firstLine="0"/>
                    <w:contextualSpacing/>
                    <w:rPr>
                      <w:rFonts w:hAnsi="ＭＳ ゴシック" w:cs="ＭＳ 明朝"/>
                      <w:sz w:val="12"/>
                      <w:szCs w:val="12"/>
                    </w:rPr>
                  </w:pPr>
                  <w:r w:rsidRPr="00DB243A">
                    <w:rPr>
                      <w:rFonts w:hAnsi="ＭＳ ゴシック" w:cs="ＭＳ 明朝" w:hint="eastAsia"/>
                      <w:sz w:val="12"/>
                      <w:szCs w:val="12"/>
                    </w:rPr>
                    <w:t>※　事業を廃止し、又は休止しようとするときは、その廃止又は休止の日の１月前までに、その旨を市長（高齢福祉課）に届け出てください。</w:t>
                  </w:r>
                </w:p>
              </w:tc>
            </w:tr>
          </w:tbl>
          <w:p w:rsidR="00B11554" w:rsidRPr="00DB243A" w:rsidRDefault="00B11554" w:rsidP="00B11554">
            <w:pPr>
              <w:adjustRightInd w:val="0"/>
              <w:spacing w:line="0" w:lineRule="atLeast"/>
              <w:ind w:left="60" w:hanging="60"/>
              <w:contextualSpacing/>
              <w:rPr>
                <w:rFonts w:hAnsi="ＭＳ ゴシック" w:cstheme="minorBidi"/>
                <w:w w:val="83"/>
                <w:kern w:val="0"/>
                <w:sz w:val="12"/>
                <w:szCs w:val="12"/>
              </w:rPr>
            </w:pPr>
          </w:p>
        </w:tc>
        <w:tc>
          <w:tcPr>
            <w:tcW w:w="992" w:type="dxa"/>
            <w:tcBorders>
              <w:top w:val="nil"/>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法第75条第2項</w:t>
            </w:r>
          </w:p>
        </w:tc>
        <w:tc>
          <w:tcPr>
            <w:tcW w:w="1134" w:type="dxa"/>
            <w:tcBorders>
              <w:top w:val="nil"/>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11554" w:rsidRPr="00DB243A" w:rsidRDefault="00B11554" w:rsidP="00B11554">
            <w:pPr>
              <w:adjustRightInd w:val="0"/>
              <w:spacing w:line="0" w:lineRule="atLeast"/>
              <w:ind w:leftChars="-9" w:left="6" w:hangingChars="12" w:hanging="26"/>
              <w:contextualSpacing/>
              <w:rPr>
                <w:rFonts w:hAnsi="ＭＳ ゴシック" w:cstheme="minorBidi"/>
                <w:w w:val="83"/>
                <w:kern w:val="0"/>
                <w:sz w:val="18"/>
                <w:szCs w:val="18"/>
              </w:rPr>
            </w:pPr>
            <w:r w:rsidRPr="00DB243A">
              <w:rPr>
                <w:rFonts w:hAnsi="ＭＳ ゴシック" w:cs="ＭＳ 明朝" w:hint="eastAsia"/>
                <w:szCs w:val="20"/>
              </w:rPr>
              <w:t>第８　その他</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11554" w:rsidRPr="00DB243A" w:rsidRDefault="00B11554" w:rsidP="00B11554">
            <w:pPr>
              <w:adjustRightInd w:val="0"/>
              <w:spacing w:line="0" w:lineRule="atLeast"/>
              <w:ind w:leftChars="-9" w:left="6" w:hangingChars="12" w:hanging="26"/>
              <w:contextualSpacing/>
              <w:rPr>
                <w:rFonts w:hAnsi="ＭＳ ゴシック" w:cs="ＭＳ 明朝"/>
                <w:szCs w:val="20"/>
              </w:rPr>
            </w:pPr>
          </w:p>
        </w:tc>
      </w:tr>
      <w:tr w:rsidR="00B11554" w:rsidRPr="00DB243A" w:rsidTr="00E33CA3">
        <w:trPr>
          <w:trHeight w:val="365"/>
        </w:trPr>
        <w:tc>
          <w:tcPr>
            <w:tcW w:w="1135" w:type="dxa"/>
            <w:vMerge w:val="restart"/>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r w:rsidRPr="00DB243A">
              <w:rPr>
                <w:rFonts w:hAnsi="ＭＳ ゴシック" w:cs="ＭＳ 明朝" w:hint="eastAsia"/>
                <w:spacing w:val="20"/>
                <w:sz w:val="16"/>
                <w:szCs w:val="16"/>
              </w:rPr>
              <w:t>52</w:t>
            </w:r>
          </w:p>
          <w:p w:rsidR="00B11554" w:rsidRPr="00DB243A" w:rsidRDefault="00B11554" w:rsidP="00B11554">
            <w:pPr>
              <w:adjustRightInd w:val="0"/>
              <w:spacing w:line="0" w:lineRule="atLeast"/>
              <w:ind w:leftChars="1" w:left="2" w:firstLineChars="0" w:firstLine="0"/>
              <w:contextualSpacing/>
              <w:jc w:val="left"/>
              <w:rPr>
                <w:rFonts w:hAnsi="ＭＳ ゴシック" w:cs="ＭＳ 明朝"/>
                <w:spacing w:val="20"/>
                <w:sz w:val="16"/>
                <w:szCs w:val="16"/>
              </w:rPr>
            </w:pPr>
            <w:r w:rsidRPr="00DB243A">
              <w:rPr>
                <w:rFonts w:hAnsi="ＭＳ ゴシック" w:cs="ＭＳ 明朝" w:hint="eastAsia"/>
                <w:spacing w:val="20"/>
                <w:sz w:val="16"/>
                <w:szCs w:val="16"/>
              </w:rPr>
              <w:t>法令遵守等の業務管理体制の整備</w:t>
            </w:r>
          </w:p>
        </w:tc>
        <w:tc>
          <w:tcPr>
            <w:tcW w:w="6804" w:type="dxa"/>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0" w:firstLineChars="0" w:firstLine="0"/>
              <w:contextualSpacing/>
              <w:rPr>
                <w:rFonts w:hAnsi="ＭＳ ゴシック" w:cs="ＭＳ 明朝"/>
                <w:sz w:val="16"/>
                <w:szCs w:val="16"/>
              </w:rPr>
            </w:pPr>
            <w:r w:rsidRPr="00DB243A">
              <w:rPr>
                <w:rFonts w:hAnsi="ＭＳ ゴシック" w:cs="ＭＳ 明朝" w:hint="eastAsia"/>
                <w:sz w:val="16"/>
                <w:szCs w:val="16"/>
              </w:rPr>
              <w:t xml:space="preserve">　長野県へ基本情報と運営情報を報告するともに見直しを行っていますか。</w:t>
            </w:r>
          </w:p>
        </w:tc>
        <w:tc>
          <w:tcPr>
            <w:tcW w:w="992" w:type="dxa"/>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法第115条の35</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第1項</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施行規則</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第140条の44</w:t>
            </w:r>
          </w:p>
        </w:tc>
        <w:tc>
          <w:tcPr>
            <w:tcW w:w="1134" w:type="dxa"/>
            <w:tcBorders>
              <w:top w:val="single" w:sz="4" w:space="0" w:color="auto"/>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1072"/>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 w:left="2"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①　業務管理体制を適切に整備し、関係行政機関に届け出ていますか。</w:t>
            </w:r>
          </w:p>
          <w:p w:rsidR="00B11554" w:rsidRPr="00DB243A" w:rsidRDefault="00B11554" w:rsidP="00B11554">
            <w:pPr>
              <w:adjustRightInd w:val="0"/>
              <w:spacing w:line="0" w:lineRule="atLeast"/>
              <w:ind w:left="106" w:hanging="106"/>
              <w:contextualSpacing/>
              <w:rPr>
                <w:rFonts w:hAnsi="ＭＳ ゴシック" w:cs="ＭＳ 明朝"/>
                <w:sz w:val="16"/>
                <w:szCs w:val="16"/>
                <w:lang w:eastAsia="zh-CN"/>
              </w:rPr>
            </w:pPr>
            <w:r w:rsidRPr="00DB243A">
              <w:rPr>
                <w:rFonts w:hAnsi="ＭＳ ゴシック" w:cs="ＭＳ 明朝" w:hint="eastAsia"/>
                <w:sz w:val="16"/>
                <w:szCs w:val="16"/>
                <w:lang w:eastAsia="zh-CN"/>
              </w:rPr>
              <w:t>届出年月日〔平成　　年　　月　　日〕</w:t>
            </w:r>
          </w:p>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法令遵守責任者　氏名〔　　　　　　　　　　　　〕</w:t>
            </w:r>
          </w:p>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届出先　〔　松本市　　・　長野県　　・　厚労省　・ その他（　　　　　　　　　　）〕</w:t>
            </w:r>
          </w:p>
        </w:tc>
        <w:tc>
          <w:tcPr>
            <w:tcW w:w="992" w:type="dxa"/>
            <w:tcBorders>
              <w:top w:val="single" w:sz="4" w:space="0" w:color="auto"/>
              <w:left w:val="single" w:sz="4" w:space="0" w:color="auto"/>
              <w:bottom w:val="nil"/>
              <w:right w:val="single" w:sz="4" w:space="0" w:color="auto"/>
            </w:tcBorders>
          </w:tcPr>
          <w:p w:rsidR="00B11554" w:rsidRPr="00DB243A" w:rsidRDefault="00B11554" w:rsidP="00B11554">
            <w:pPr>
              <w:adjustRightInd w:val="0"/>
              <w:spacing w:line="0" w:lineRule="atLeast"/>
              <w:ind w:left="64" w:hanging="64"/>
              <w:contextualSpacing/>
              <w:rPr>
                <w:rFonts w:hAnsi="ＭＳ ゴシック"/>
                <w:color w:val="000000" w:themeColor="text1"/>
                <w:w w:val="75"/>
                <w:kern w:val="0"/>
                <w:sz w:val="14"/>
                <w:szCs w:val="14"/>
              </w:rPr>
            </w:pPr>
            <w:r w:rsidRPr="00DB243A">
              <w:rPr>
                <w:rFonts w:hAnsi="ＭＳ ゴシック" w:hint="eastAsia"/>
                <w:color w:val="000000" w:themeColor="text1"/>
                <w:w w:val="75"/>
                <w:kern w:val="0"/>
                <w:sz w:val="14"/>
                <w:szCs w:val="14"/>
              </w:rPr>
              <w:t>届出あり・届出なし</w:t>
            </w:r>
          </w:p>
          <w:p w:rsidR="00B11554" w:rsidRPr="00DB243A" w:rsidRDefault="00B11554" w:rsidP="00B11554">
            <w:pPr>
              <w:adjustRightInd w:val="0"/>
              <w:spacing w:line="0" w:lineRule="atLeast"/>
              <w:ind w:left="64" w:hanging="64"/>
              <w:contextualSpacing/>
              <w:jc w:val="distribute"/>
              <w:rPr>
                <w:rFonts w:hAnsi="ＭＳ ゴシック"/>
                <w:color w:val="000000" w:themeColor="text1"/>
                <w:w w:val="75"/>
                <w:kern w:val="0"/>
                <w:sz w:val="14"/>
                <w:szCs w:val="14"/>
              </w:rPr>
            </w:pPr>
          </w:p>
          <w:p w:rsidR="00B11554" w:rsidRPr="00DB243A" w:rsidRDefault="00B11554" w:rsidP="00B11554">
            <w:pPr>
              <w:adjustRightInd w:val="0"/>
              <w:spacing w:line="0" w:lineRule="atLeast"/>
              <w:ind w:left="64" w:hanging="64"/>
              <w:contextualSpacing/>
              <w:jc w:val="center"/>
              <w:rPr>
                <w:rFonts w:hAnsi="ＭＳ ゴシック" w:cstheme="minorBidi"/>
                <w:w w:val="83"/>
                <w:kern w:val="0"/>
                <w:sz w:val="12"/>
                <w:szCs w:val="12"/>
              </w:rPr>
            </w:pPr>
            <w:r w:rsidRPr="00DB243A">
              <w:rPr>
                <w:rFonts w:hAnsi="ＭＳ ゴシック" w:hint="eastAsia"/>
                <w:color w:val="000000" w:themeColor="text1"/>
                <w:w w:val="75"/>
                <w:kern w:val="0"/>
                <w:sz w:val="14"/>
                <w:szCs w:val="14"/>
              </w:rPr>
              <w:t>不明</w:t>
            </w:r>
          </w:p>
        </w:tc>
        <w:tc>
          <w:tcPr>
            <w:tcW w:w="992" w:type="dxa"/>
            <w:tcBorders>
              <w:top w:val="single" w:sz="4" w:space="0" w:color="auto"/>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法第115条の32</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第1項</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施行規則</w:t>
            </w:r>
          </w:p>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r w:rsidRPr="00DB243A">
              <w:rPr>
                <w:rFonts w:hAnsi="ＭＳ ゴシック" w:cstheme="minorBidi" w:hint="eastAsia"/>
                <w:w w:val="83"/>
                <w:kern w:val="0"/>
                <w:sz w:val="12"/>
                <w:szCs w:val="12"/>
              </w:rPr>
              <w:t>第140条の39</w:t>
            </w:r>
          </w:p>
        </w:tc>
        <w:tc>
          <w:tcPr>
            <w:tcW w:w="1134" w:type="dxa"/>
            <w:tcBorders>
              <w:top w:val="single" w:sz="4" w:space="0" w:color="auto"/>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787"/>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a"/>
              <w:tblW w:w="0" w:type="auto"/>
              <w:tblLayout w:type="fixed"/>
              <w:tblLook w:val="04A0" w:firstRow="1" w:lastRow="0" w:firstColumn="1" w:lastColumn="0" w:noHBand="0" w:noVBand="1"/>
            </w:tblPr>
            <w:tblGrid>
              <w:gridCol w:w="7087"/>
            </w:tblGrid>
            <w:tr w:rsidR="00B11554" w:rsidRPr="00DB243A" w:rsidTr="00E33CA3">
              <w:tc>
                <w:tcPr>
                  <w:tcW w:w="7087" w:type="dxa"/>
                </w:tcPr>
                <w:p w:rsidR="00B11554" w:rsidRPr="00DB243A" w:rsidRDefault="00B11554" w:rsidP="00B11554">
                  <w:pPr>
                    <w:adjustRightInd w:val="0"/>
                    <w:spacing w:line="0" w:lineRule="atLeast"/>
                    <w:ind w:left="0" w:firstLineChars="0" w:firstLine="0"/>
                    <w:contextualSpacing/>
                    <w:rPr>
                      <w:rFonts w:hAnsi="ＭＳ ゴシック"/>
                      <w:color w:val="000000" w:themeColor="text1"/>
                      <w:sz w:val="16"/>
                      <w:szCs w:val="16"/>
                    </w:rPr>
                  </w:pPr>
                  <w:r w:rsidRPr="00DB243A">
                    <w:rPr>
                      <w:rFonts w:hAnsi="ＭＳ ゴシック" w:hint="eastAsia"/>
                      <w:color w:val="000000" w:themeColor="text1"/>
                      <w:sz w:val="16"/>
                      <w:szCs w:val="16"/>
                    </w:rPr>
                    <w:t>※　全ての事業所が松本市内にある場合、届出先は松本市になります。</w:t>
                  </w:r>
                </w:p>
                <w:p w:rsidR="00B11554" w:rsidRPr="00DB243A" w:rsidRDefault="00B11554" w:rsidP="00B11554">
                  <w:pPr>
                    <w:adjustRightInd w:val="0"/>
                    <w:spacing w:line="0" w:lineRule="atLeast"/>
                    <w:ind w:left="0" w:firstLineChars="0" w:firstLine="0"/>
                    <w:contextualSpacing/>
                    <w:rPr>
                      <w:rFonts w:hAnsi="ＭＳ ゴシック"/>
                      <w:color w:val="000000" w:themeColor="text1"/>
                      <w:sz w:val="16"/>
                      <w:szCs w:val="16"/>
                    </w:rPr>
                  </w:pPr>
                  <w:r w:rsidRPr="00DB243A">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631"/>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a"/>
              <w:tblW w:w="0" w:type="auto"/>
              <w:tblInd w:w="43" w:type="dxa"/>
              <w:tblLayout w:type="fixed"/>
              <w:tblLook w:val="04A0" w:firstRow="1" w:lastRow="0" w:firstColumn="1" w:lastColumn="0" w:noHBand="0" w:noVBand="1"/>
            </w:tblPr>
            <w:tblGrid>
              <w:gridCol w:w="7087"/>
            </w:tblGrid>
            <w:tr w:rsidR="00B11554" w:rsidRPr="00DB243A" w:rsidTr="00E33CA3">
              <w:tc>
                <w:tcPr>
                  <w:tcW w:w="7087" w:type="dxa"/>
                </w:tcPr>
                <w:p w:rsidR="00B11554" w:rsidRPr="00DB243A" w:rsidRDefault="00B11554" w:rsidP="00B11554">
                  <w:pPr>
                    <w:adjustRightInd w:val="0"/>
                    <w:spacing w:line="0" w:lineRule="atLeast"/>
                    <w:ind w:left="0" w:firstLineChars="0" w:firstLine="0"/>
                    <w:contextualSpacing/>
                    <w:rPr>
                      <w:rFonts w:hAnsi="ＭＳ ゴシック"/>
                      <w:color w:val="000000" w:themeColor="text1"/>
                      <w:sz w:val="16"/>
                      <w:szCs w:val="16"/>
                    </w:rPr>
                  </w:pPr>
                  <w:r w:rsidRPr="00DB243A">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B11554" w:rsidRPr="00DB243A" w:rsidRDefault="00B11554" w:rsidP="00B11554">
                  <w:pPr>
                    <w:adjustRightInd w:val="0"/>
                    <w:spacing w:line="0" w:lineRule="atLeast"/>
                    <w:ind w:left="0" w:firstLineChars="0" w:firstLine="0"/>
                    <w:contextualSpacing/>
                    <w:rPr>
                      <w:rFonts w:hAnsi="ＭＳ ゴシック"/>
                      <w:color w:val="000000" w:themeColor="text1"/>
                      <w:sz w:val="16"/>
                      <w:szCs w:val="16"/>
                    </w:rPr>
                  </w:pPr>
                  <w:r w:rsidRPr="00DB243A">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1002"/>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【事業者が整備等する業務管理体制の内容】</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◎事業所の数が２０未満</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整備届出事項：法令遵守責任者</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届出書の記載すべき事項：名称又は氏名、主たる事務所の所在地、代表者氏名等、法令遵守責任者氏名等</w:t>
            </w:r>
          </w:p>
        </w:tc>
        <w:tc>
          <w:tcPr>
            <w:tcW w:w="992" w:type="dxa"/>
            <w:tcBorders>
              <w:top w:val="nil"/>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w:t>
            </w:r>
          </w:p>
        </w:tc>
        <w:tc>
          <w:tcPr>
            <w:tcW w:w="992" w:type="dxa"/>
            <w:vMerge w:val="restart"/>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val="restart"/>
            <w:tcBorders>
              <w:top w:val="nil"/>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80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◎事業所の数が２０以上１００未満</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整備届出事項：法令遵守責任者、法令遵守規程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届出書の記載すべき事項：名称又は氏名、主たる事務所の所在地、代表者氏名等、法令遵守責任者氏名等、法令遵守規程の概要</w:t>
            </w:r>
          </w:p>
        </w:tc>
        <w:tc>
          <w:tcPr>
            <w:tcW w:w="992" w:type="dxa"/>
            <w:tcBorders>
              <w:top w:val="dotted"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w:t>
            </w:r>
          </w:p>
        </w:tc>
        <w:tc>
          <w:tcPr>
            <w:tcW w:w="992"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876"/>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◎事業所の数が１００以上</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整備届出事項：法令遵守責任者、法令遵守規程、業務執行監査の定期的実施</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届出書の記載すべき事項：名称又は氏名、主たる事務所の所在地、代表者氏名等、法令遵守責任者氏名等、法令遵守規程の概要、業務執行監査の方法の概要</w:t>
            </w:r>
          </w:p>
        </w:tc>
        <w:tc>
          <w:tcPr>
            <w:tcW w:w="992" w:type="dxa"/>
            <w:tcBorders>
              <w:top w:val="dotted"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w:t>
            </w:r>
          </w:p>
        </w:tc>
        <w:tc>
          <w:tcPr>
            <w:tcW w:w="992" w:type="dxa"/>
            <w:vMerge/>
            <w:tcBorders>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vMerge/>
            <w:tcBorders>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②　業務管理体制（法令等遵守）についての考え（方針）を定め、職員に周知していますか。</w:t>
            </w:r>
          </w:p>
        </w:tc>
        <w:tc>
          <w:tcPr>
            <w:tcW w:w="992" w:type="dxa"/>
            <w:tcBorders>
              <w:top w:val="dotted"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③　業務管理体制（法令等遵守）について、具体的な取組を行っていますか。</w:t>
            </w:r>
          </w:p>
        </w:tc>
        <w:tc>
          <w:tcPr>
            <w:tcW w:w="992" w:type="dxa"/>
            <w:tcBorders>
              <w:top w:val="single"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　行っている具体的な取組（例）のアからオを○で囲むとともに、オについては、その内容を記入してください。</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ア　介護報酬の請求等のチェックを実施</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イ　法令違反行為の疑いのある内部通報、事故があった場合速やかに調査を行い、必要な措置を取っている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ウ　利用者からの相談・苦情等に法令等違反行為に関する情報が含まれているものについて、内容を調査し、関係する部門と情報共有を図っている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エ　業務管理体制（法令等遵守）についての研修を実施している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オ　法令遵守規程を整備している</w:t>
            </w:r>
          </w:p>
          <w:p w:rsidR="00B11554" w:rsidRPr="00DB243A" w:rsidRDefault="00B11554" w:rsidP="00B11554">
            <w:pPr>
              <w:adjustRightInd w:val="0"/>
              <w:spacing w:line="0" w:lineRule="atLeast"/>
              <w:ind w:left="90" w:hanging="90"/>
              <w:contextualSpacing/>
              <w:rPr>
                <w:rFonts w:hAnsi="ＭＳ ゴシック" w:cs="ＭＳ 明朝"/>
                <w:sz w:val="14"/>
                <w:szCs w:val="14"/>
              </w:rPr>
            </w:pPr>
            <w:r w:rsidRPr="00DB243A">
              <w:rPr>
                <w:rFonts w:hAnsi="ＭＳ ゴシック" w:cs="ＭＳ 明朝" w:hint="eastAsia"/>
                <w:sz w:val="14"/>
                <w:szCs w:val="14"/>
              </w:rPr>
              <w:t>カ　その他〔　　　　　　　　　　　　　　　　　　　　　　　　　〕</w:t>
            </w:r>
          </w:p>
        </w:tc>
        <w:tc>
          <w:tcPr>
            <w:tcW w:w="992" w:type="dxa"/>
            <w:tcBorders>
              <w:top w:val="dotted" w:sz="4" w:space="0" w:color="auto"/>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p>
        </w:tc>
        <w:tc>
          <w:tcPr>
            <w:tcW w:w="992"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106" w:hanging="106"/>
              <w:contextualSpacing/>
              <w:rPr>
                <w:rFonts w:hAnsi="ＭＳ ゴシック" w:cs="ＭＳ 明朝"/>
                <w:sz w:val="16"/>
                <w:szCs w:val="16"/>
              </w:rPr>
            </w:pPr>
            <w:r w:rsidRPr="00DB243A">
              <w:rPr>
                <w:rFonts w:hAnsi="ＭＳ ゴシック" w:cs="ＭＳ 明朝" w:hint="eastAsia"/>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rsidR="00B11554" w:rsidRPr="00DB243A" w:rsidRDefault="00B11554" w:rsidP="00B11554">
            <w:pPr>
              <w:adjustRightInd w:val="0"/>
              <w:spacing w:line="0" w:lineRule="atLeast"/>
              <w:ind w:left="60" w:hanging="60"/>
              <w:contextualSpacing/>
              <w:jc w:val="center"/>
              <w:rPr>
                <w:rFonts w:hAnsi="ＭＳ ゴシック" w:cstheme="minorBidi"/>
                <w:w w:val="83"/>
                <w:kern w:val="0"/>
                <w:sz w:val="12"/>
                <w:szCs w:val="12"/>
              </w:rPr>
            </w:pPr>
            <w:r w:rsidRPr="00DB243A">
              <w:rPr>
                <w:rFonts w:hAnsi="ＭＳ ゴシック" w:cstheme="minorBidi" w:hint="eastAsia"/>
                <w:w w:val="83"/>
                <w:kern w:val="0"/>
                <w:sz w:val="12"/>
                <w:szCs w:val="12"/>
              </w:rPr>
              <w:t>はい・いいえ</w:t>
            </w:r>
          </w:p>
        </w:tc>
        <w:tc>
          <w:tcPr>
            <w:tcW w:w="992"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rsidR="00B11554" w:rsidRPr="00DB243A" w:rsidRDefault="00B11554" w:rsidP="00B11554">
            <w:pPr>
              <w:adjustRightInd w:val="0"/>
              <w:spacing w:line="0" w:lineRule="atLeast"/>
              <w:ind w:leftChars="-10" w:left="-14" w:hangingChars="10" w:hanging="8"/>
              <w:contextualSpacing/>
              <w:rPr>
                <w:rFonts w:hAnsi="ＭＳ ゴシック" w:cstheme="minorBidi"/>
                <w:w w:val="83"/>
                <w:kern w:val="0"/>
                <w:sz w:val="12"/>
                <w:szCs w:val="12"/>
              </w:rPr>
            </w:pP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9922" w:type="dxa"/>
            <w:gridSpan w:val="4"/>
            <w:tcBorders>
              <w:top w:val="single" w:sz="4" w:space="0" w:color="auto"/>
              <w:bottom w:val="single" w:sz="4" w:space="0" w:color="auto"/>
            </w:tcBorders>
          </w:tcPr>
          <w:p w:rsidR="00B11554" w:rsidRPr="00DB243A" w:rsidRDefault="00B11554" w:rsidP="00B11554">
            <w:pPr>
              <w:adjustRightInd w:val="0"/>
              <w:spacing w:line="0" w:lineRule="atLeast"/>
              <w:ind w:left="51" w:hangingChars="27" w:hanging="51"/>
              <w:contextualSpacing/>
              <w:jc w:val="left"/>
              <w:rPr>
                <w:rFonts w:hAnsi="ＭＳ ゴシック"/>
                <w:color w:val="000000" w:themeColor="text1"/>
                <w:spacing w:val="20"/>
                <w:sz w:val="21"/>
                <w:szCs w:val="21"/>
              </w:rPr>
            </w:pPr>
            <w:r w:rsidRPr="00DB243A">
              <w:rPr>
                <w:rFonts w:hAnsi="ＭＳ ゴシック" w:hint="eastAsia"/>
                <w:b/>
                <w:bCs/>
                <w:color w:val="000000" w:themeColor="text1"/>
                <w:sz w:val="21"/>
                <w:szCs w:val="21"/>
                <w:u w:val="single"/>
              </w:rPr>
              <w:t>☆　以降は、</w:t>
            </w:r>
            <w:r w:rsidRPr="00DB243A">
              <w:rPr>
                <w:rFonts w:hAnsi="ＭＳ ゴシック" w:hint="eastAsia"/>
                <w:b/>
                <w:bCs/>
                <w:color w:val="000000" w:themeColor="text1"/>
                <w:sz w:val="21"/>
                <w:szCs w:val="21"/>
                <w:highlight w:val="yellow"/>
                <w:u w:val="single"/>
              </w:rPr>
              <w:t>項目52①</w:t>
            </w:r>
            <w:r w:rsidRPr="00DB243A">
              <w:rPr>
                <w:rFonts w:hAnsi="ＭＳ ゴシック" w:hint="eastAsia"/>
                <w:b/>
                <w:bCs/>
                <w:color w:val="000000" w:themeColor="text1"/>
                <w:sz w:val="21"/>
                <w:szCs w:val="21"/>
                <w:u w:val="single"/>
              </w:rPr>
              <w:t>で、届出先が松本市である事業所のみご回答ください。</w:t>
            </w:r>
          </w:p>
        </w:tc>
      </w:tr>
      <w:tr w:rsidR="00B11554" w:rsidRPr="00DB243A" w:rsidTr="00E33CA3">
        <w:trPr>
          <w:trHeight w:val="365"/>
        </w:trPr>
        <w:tc>
          <w:tcPr>
            <w:tcW w:w="1135" w:type="dxa"/>
            <w:vMerge/>
            <w:tcBorders>
              <w:left w:val="single"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bottom w:val="single" w:sz="4" w:space="0" w:color="auto"/>
            </w:tcBorders>
          </w:tcPr>
          <w:p w:rsidR="00B11554" w:rsidRPr="00DB243A" w:rsidRDefault="00B11554" w:rsidP="00B11554">
            <w:pPr>
              <w:adjustRightInd w:val="0"/>
              <w:spacing w:line="0" w:lineRule="atLeast"/>
              <w:ind w:left="189" w:hangingChars="100" w:hanging="189"/>
              <w:contextualSpacing/>
              <w:rPr>
                <w:rFonts w:hAnsi="ＭＳ ゴシック"/>
                <w:color w:val="000000" w:themeColor="text1"/>
                <w:sz w:val="21"/>
                <w:szCs w:val="21"/>
              </w:rPr>
            </w:pPr>
            <w:r w:rsidRPr="00DB243A">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rsidR="00B11554" w:rsidRPr="00DB243A" w:rsidRDefault="00B11554" w:rsidP="00B11554">
            <w:pPr>
              <w:adjustRightInd w:val="0"/>
              <w:spacing w:line="0" w:lineRule="atLeast"/>
              <w:ind w:left="60" w:hanging="60"/>
              <w:contextualSpacing/>
              <w:jc w:val="distribute"/>
              <w:rPr>
                <w:rFonts w:hAnsi="ＭＳ ゴシック"/>
                <w:color w:val="000000" w:themeColor="text1"/>
                <w:kern w:val="0"/>
                <w:sz w:val="18"/>
                <w:szCs w:val="18"/>
              </w:rPr>
            </w:pPr>
            <w:r w:rsidRPr="00DB243A">
              <w:rPr>
                <w:rFonts w:hAnsi="ＭＳ ゴシック" w:cstheme="minorBidi" w:hint="eastAsia"/>
                <w:w w:val="83"/>
                <w:kern w:val="0"/>
                <w:sz w:val="12"/>
                <w:szCs w:val="12"/>
              </w:rPr>
              <w:t>はい・いいえ</w:t>
            </w:r>
          </w:p>
        </w:tc>
        <w:tc>
          <w:tcPr>
            <w:tcW w:w="992" w:type="dxa"/>
            <w:tcBorders>
              <w:top w:val="nil"/>
              <w:bottom w:val="nil"/>
            </w:tcBorders>
          </w:tcPr>
          <w:p w:rsidR="00B11554" w:rsidRPr="00DB243A" w:rsidRDefault="00B11554" w:rsidP="00B11554">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1134" w:type="dxa"/>
            <w:tcBorders>
              <w:top w:val="nil"/>
              <w:bottom w:val="nil"/>
            </w:tcBorders>
          </w:tcPr>
          <w:p w:rsidR="00B11554" w:rsidRPr="00DB243A" w:rsidRDefault="00B11554" w:rsidP="00B11554">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B11554" w:rsidRPr="00DB243A" w:rsidTr="00E33CA3">
        <w:trPr>
          <w:trHeight w:val="365"/>
        </w:trPr>
        <w:tc>
          <w:tcPr>
            <w:tcW w:w="1135" w:type="dxa"/>
            <w:vMerge/>
            <w:tcBorders>
              <w:left w:val="single" w:sz="4" w:space="0" w:color="auto"/>
              <w:bottom w:val="dotted" w:sz="4" w:space="0" w:color="auto"/>
              <w:right w:val="single" w:sz="4" w:space="0" w:color="auto"/>
            </w:tcBorders>
          </w:tcPr>
          <w:p w:rsidR="00B11554" w:rsidRPr="00DB243A" w:rsidRDefault="00B11554" w:rsidP="00B11554">
            <w:pPr>
              <w:adjustRightInd w:val="0"/>
              <w:spacing w:line="0" w:lineRule="atLeast"/>
              <w:ind w:leftChars="-10" w:left="134" w:hangingChars="87" w:hanging="156"/>
              <w:contextualSpacing/>
              <w:rPr>
                <w:rFonts w:hAnsi="ＭＳ ゴシック" w:cs="ＭＳ 明朝"/>
                <w:spacing w:val="20"/>
                <w:sz w:val="16"/>
                <w:szCs w:val="16"/>
              </w:rPr>
            </w:pPr>
          </w:p>
        </w:tc>
        <w:tc>
          <w:tcPr>
            <w:tcW w:w="9922" w:type="dxa"/>
            <w:gridSpan w:val="4"/>
            <w:tcBorders>
              <w:top w:val="single" w:sz="4" w:space="0" w:color="auto"/>
              <w:bottom w:val="dotted" w:sz="4" w:space="0" w:color="auto"/>
            </w:tcBorders>
          </w:tcPr>
          <w:p w:rsidR="00B11554" w:rsidRPr="00DB243A" w:rsidRDefault="00B11554" w:rsidP="00B11554">
            <w:pPr>
              <w:adjustRightInd w:val="0"/>
              <w:spacing w:line="0" w:lineRule="atLeast"/>
              <w:ind w:left="190" w:hangingChars="100" w:hanging="190"/>
              <w:contextualSpacing/>
              <w:rPr>
                <w:rFonts w:hAnsi="ＭＳ ゴシック"/>
                <w:b/>
                <w:bCs/>
                <w:color w:val="000000" w:themeColor="text1"/>
                <w:sz w:val="21"/>
                <w:szCs w:val="21"/>
              </w:rPr>
            </w:pPr>
            <w:r w:rsidRPr="00DB243A">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B11554" w:rsidRPr="00DB243A" w:rsidRDefault="00B11554" w:rsidP="00B11554">
            <w:pPr>
              <w:adjustRightInd w:val="0"/>
              <w:spacing w:line="0" w:lineRule="atLeast"/>
              <w:ind w:left="103" w:hangingChars="54" w:hanging="103"/>
              <w:contextualSpacing/>
              <w:rPr>
                <w:rFonts w:hAnsi="ＭＳ ゴシック"/>
                <w:b/>
                <w:bCs/>
                <w:color w:val="000000" w:themeColor="text1"/>
                <w:sz w:val="21"/>
                <w:szCs w:val="21"/>
              </w:rPr>
            </w:pPr>
          </w:p>
          <w:p w:rsidR="00B11554" w:rsidRPr="00DB243A" w:rsidRDefault="00B11554" w:rsidP="00B11554">
            <w:pPr>
              <w:adjustRightInd w:val="0"/>
              <w:spacing w:line="0" w:lineRule="atLeast"/>
              <w:ind w:left="190" w:hangingChars="100" w:hanging="190"/>
              <w:contextualSpacing/>
              <w:rPr>
                <w:rFonts w:hAnsi="ＭＳ ゴシック"/>
                <w:b/>
                <w:bCs/>
                <w:color w:val="000000" w:themeColor="text1"/>
                <w:sz w:val="21"/>
                <w:szCs w:val="21"/>
              </w:rPr>
            </w:pPr>
            <w:r w:rsidRPr="00DB243A">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B11554" w:rsidRPr="00DB243A" w:rsidRDefault="00B11554" w:rsidP="00B11554">
            <w:pPr>
              <w:adjustRightInd w:val="0"/>
              <w:spacing w:line="0" w:lineRule="atLeast"/>
              <w:ind w:left="190" w:hangingChars="100" w:hanging="190"/>
              <w:contextualSpacing/>
              <w:rPr>
                <w:rFonts w:hAnsi="ＭＳ ゴシック"/>
                <w:b/>
                <w:bCs/>
                <w:color w:val="000000" w:themeColor="text1"/>
                <w:sz w:val="21"/>
                <w:szCs w:val="21"/>
              </w:rPr>
            </w:pPr>
          </w:p>
          <w:p w:rsidR="00B11554" w:rsidRPr="00DB243A" w:rsidRDefault="00B11554" w:rsidP="00B11554">
            <w:pPr>
              <w:adjustRightInd w:val="0"/>
              <w:spacing w:line="0" w:lineRule="atLeast"/>
              <w:ind w:leftChars="5" w:left="87" w:hangingChars="40"/>
              <w:contextualSpacing/>
              <w:rPr>
                <w:rFonts w:hAnsi="ＭＳ ゴシック"/>
                <w:b/>
                <w:bCs/>
                <w:color w:val="000000" w:themeColor="text1"/>
                <w:sz w:val="21"/>
                <w:szCs w:val="21"/>
              </w:rPr>
            </w:pPr>
            <w:r w:rsidRPr="00DB243A">
              <w:rPr>
                <w:rFonts w:hAnsi="ＭＳ ゴシック" w:hint="eastAsia"/>
                <w:b/>
                <w:bCs/>
                <w:color w:val="000000" w:themeColor="text1"/>
                <w:sz w:val="21"/>
                <w:szCs w:val="21"/>
              </w:rPr>
              <w:t>※　今年度、併設事業所等の実地指導の際に、既にご提出いただいている場合は、提出不要です。</w:t>
            </w:r>
          </w:p>
          <w:p w:rsidR="00B11554" w:rsidRPr="00DB243A" w:rsidRDefault="00B11554" w:rsidP="00B11554">
            <w:pPr>
              <w:adjustRightInd w:val="0"/>
              <w:spacing w:line="0" w:lineRule="atLeast"/>
              <w:ind w:left="0" w:firstLineChars="0" w:firstLine="0"/>
              <w:contextualSpacing/>
              <w:jc w:val="left"/>
              <w:rPr>
                <w:rFonts w:hAnsi="ＭＳ ゴシック"/>
                <w:b/>
                <w:bCs/>
                <w:color w:val="000000" w:themeColor="text1"/>
                <w:sz w:val="21"/>
                <w:szCs w:val="21"/>
              </w:rPr>
            </w:pPr>
          </w:p>
          <w:p w:rsidR="00B11554" w:rsidRPr="00DB243A" w:rsidRDefault="00B11554" w:rsidP="00B11554">
            <w:pPr>
              <w:adjustRightInd w:val="0"/>
              <w:spacing w:line="0" w:lineRule="atLeast"/>
              <w:ind w:left="51" w:hangingChars="27" w:hanging="51"/>
              <w:contextualSpacing/>
              <w:jc w:val="left"/>
              <w:rPr>
                <w:rFonts w:hAnsi="ＭＳ ゴシック"/>
                <w:b/>
                <w:bCs/>
                <w:color w:val="000000" w:themeColor="text1"/>
                <w:sz w:val="21"/>
                <w:szCs w:val="21"/>
              </w:rPr>
            </w:pPr>
            <w:r w:rsidRPr="00DB243A">
              <w:rPr>
                <w:rFonts w:hAnsi="ＭＳ ゴシック" w:hint="eastAsia"/>
                <w:b/>
                <w:bCs/>
                <w:color w:val="000000" w:themeColor="text1"/>
                <w:sz w:val="21"/>
                <w:szCs w:val="21"/>
              </w:rPr>
              <w:t>→　⑤</w:t>
            </w:r>
            <w:r w:rsidRPr="00DB243A">
              <w:rPr>
                <w:rFonts w:hAnsi="ＭＳ ゴシック"/>
                <w:b/>
                <w:bCs/>
                <w:color w:val="000000" w:themeColor="text1"/>
                <w:sz w:val="21"/>
                <w:szCs w:val="21"/>
              </w:rPr>
              <w:t>が</w:t>
            </w:r>
            <w:r w:rsidRPr="00DB243A">
              <w:rPr>
                <w:rFonts w:hAnsi="ＭＳ ゴシック" w:hint="eastAsia"/>
                <w:b/>
                <w:bCs/>
                <w:color w:val="000000" w:themeColor="text1"/>
                <w:sz w:val="21"/>
                <w:szCs w:val="21"/>
              </w:rPr>
              <w:t>「いいえ」に該当した場合、上記法令遵守責任者が常駐している事業所等の</w:t>
            </w:r>
            <w:r w:rsidRPr="00DB243A">
              <w:rPr>
                <w:rFonts w:hAnsi="ＭＳ ゴシック"/>
                <w:b/>
                <w:bCs/>
                <w:color w:val="000000" w:themeColor="text1"/>
                <w:sz w:val="21"/>
                <w:szCs w:val="21"/>
              </w:rPr>
              <w:t>情報</w:t>
            </w:r>
            <w:r w:rsidRPr="00DB243A">
              <w:rPr>
                <w:rFonts w:hAnsi="ＭＳ ゴシック" w:hint="eastAsia"/>
                <w:b/>
                <w:bCs/>
                <w:color w:val="000000" w:themeColor="text1"/>
                <w:sz w:val="21"/>
                <w:szCs w:val="21"/>
              </w:rPr>
              <w:t>を記載してください。</w:t>
            </w:r>
          </w:p>
          <w:p w:rsidR="00B11554" w:rsidRPr="00DB243A" w:rsidRDefault="00B11554" w:rsidP="00B11554">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DB243A">
              <w:rPr>
                <w:rFonts w:hAnsi="ＭＳ ゴシック" w:hint="eastAsia"/>
                <w:b/>
                <w:bCs/>
                <w:color w:val="000000" w:themeColor="text1"/>
                <w:sz w:val="21"/>
                <w:szCs w:val="21"/>
              </w:rPr>
              <w:t xml:space="preserve">　</w:t>
            </w:r>
            <w:r w:rsidRPr="00DB243A">
              <w:rPr>
                <w:rFonts w:hAnsi="ＭＳ ゴシック" w:hint="eastAsia"/>
                <w:b/>
                <w:bCs/>
                <w:color w:val="000000" w:themeColor="text1"/>
                <w:sz w:val="21"/>
                <w:szCs w:val="21"/>
                <w:lang w:eastAsia="zh-CN"/>
              </w:rPr>
              <w:t>該当事業所名　    【　　　　　　　　　　　　　　　　　　　　　　　】</w:t>
            </w:r>
          </w:p>
          <w:p w:rsidR="00B11554" w:rsidRPr="00DB243A" w:rsidRDefault="00B11554" w:rsidP="00B11554">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DB243A">
              <w:rPr>
                <w:rFonts w:hAnsi="ＭＳ ゴシック" w:hint="eastAsia"/>
                <w:b/>
                <w:bCs/>
                <w:color w:val="000000" w:themeColor="text1"/>
                <w:sz w:val="21"/>
                <w:szCs w:val="21"/>
                <w:lang w:eastAsia="zh-CN"/>
              </w:rPr>
              <w:t xml:space="preserve">　該当事業所住所　  【　　　　　　　　　　　　　　　　　　　　　　　】　</w:t>
            </w:r>
          </w:p>
          <w:p w:rsidR="00B11554" w:rsidRPr="00DB243A" w:rsidRDefault="00B11554" w:rsidP="00B11554">
            <w:pPr>
              <w:adjustRightInd w:val="0"/>
              <w:spacing w:line="0" w:lineRule="atLeast"/>
              <w:ind w:left="51" w:hangingChars="27" w:hanging="51"/>
              <w:contextualSpacing/>
              <w:jc w:val="left"/>
              <w:rPr>
                <w:rFonts w:hAnsi="ＭＳ ゴシック"/>
                <w:color w:val="000000" w:themeColor="text1"/>
                <w:spacing w:val="20"/>
                <w:sz w:val="21"/>
                <w:szCs w:val="21"/>
                <w:lang w:eastAsia="zh-CN"/>
              </w:rPr>
            </w:pPr>
            <w:r w:rsidRPr="00DB243A">
              <w:rPr>
                <w:rFonts w:hAnsi="ＭＳ ゴシック" w:hint="eastAsia"/>
                <w:b/>
                <w:bCs/>
                <w:color w:val="000000" w:themeColor="text1"/>
                <w:sz w:val="21"/>
                <w:szCs w:val="21"/>
                <w:lang w:eastAsia="zh-CN"/>
              </w:rPr>
              <w:t xml:space="preserve">　当該事業所連絡先　【　　　　　　　　　　　　　　　　　　　　　　　】　</w:t>
            </w:r>
          </w:p>
        </w:tc>
      </w:tr>
    </w:tbl>
    <w:p w:rsidR="000329A1" w:rsidRDefault="000329A1">
      <w:pPr>
        <w:ind w:left="166" w:hanging="166"/>
        <w:rPr>
          <w:lang w:eastAsia="zh-CN"/>
        </w:rPr>
      </w:pPr>
    </w:p>
    <w:p w:rsidR="0005758E" w:rsidRPr="00465B01" w:rsidRDefault="0005758E" w:rsidP="00996C32">
      <w:pPr>
        <w:widowControl/>
        <w:spacing w:line="0" w:lineRule="atLeast"/>
        <w:ind w:left="166" w:hanging="166"/>
        <w:jc w:val="left"/>
        <w:rPr>
          <w:rFonts w:hAnsi="ＭＳ ゴシック" w:cs="ＭＳ 明朝"/>
          <w:lang w:eastAsia="zh-CN"/>
        </w:rPr>
      </w:pPr>
    </w:p>
    <w:sectPr w:rsidR="0005758E" w:rsidRPr="00465B01" w:rsidSect="004D5CF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24" w:footer="794" w:gutter="0"/>
      <w:pgNumType w:start="1"/>
      <w:cols w:space="720"/>
      <w:titlePg/>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939" w:rsidRDefault="00D44939" w:rsidP="001D51A5">
      <w:pPr>
        <w:spacing w:line="240" w:lineRule="auto"/>
        <w:ind w:left="182" w:hanging="182"/>
      </w:pPr>
      <w:r>
        <w:separator/>
      </w:r>
    </w:p>
  </w:endnote>
  <w:endnote w:type="continuationSeparator" w:id="0">
    <w:p w:rsidR="00D44939" w:rsidRDefault="00D44939"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39" w:rsidRDefault="00D44939">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398381"/>
      <w:docPartObj>
        <w:docPartGallery w:val="Page Numbers (Bottom of Page)"/>
        <w:docPartUnique/>
      </w:docPartObj>
    </w:sdtPr>
    <w:sdtEndPr/>
    <w:sdtContent>
      <w:p w:rsidR="00D44939" w:rsidRDefault="00D44939">
        <w:pPr>
          <w:pStyle w:val="a3"/>
          <w:ind w:left="182" w:hanging="182"/>
          <w:jc w:val="center"/>
        </w:pPr>
        <w:r>
          <w:fldChar w:fldCharType="begin"/>
        </w:r>
        <w:r>
          <w:instrText>PAGE   \* MERGEFORMAT</w:instrText>
        </w:r>
        <w:r>
          <w:fldChar w:fldCharType="separate"/>
        </w:r>
        <w:r w:rsidRPr="00D6544D">
          <w:rPr>
            <w:noProof/>
            <w:lang w:val="ja-JP"/>
          </w:rPr>
          <w:t>25</w:t>
        </w:r>
        <w:r>
          <w:fldChar w:fldCharType="end"/>
        </w:r>
      </w:p>
    </w:sdtContent>
  </w:sdt>
  <w:p w:rsidR="00D44939" w:rsidRDefault="00D44939">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343692"/>
      <w:docPartObj>
        <w:docPartGallery w:val="Page Numbers (Bottom of Page)"/>
        <w:docPartUnique/>
      </w:docPartObj>
    </w:sdtPr>
    <w:sdtEndPr/>
    <w:sdtContent>
      <w:sdt>
        <w:sdtPr>
          <w:id w:val="-1669238322"/>
          <w:docPartObj>
            <w:docPartGallery w:val="Page Numbers (Top of Page)"/>
            <w:docPartUnique/>
          </w:docPartObj>
        </w:sdtPr>
        <w:sdtEndPr/>
        <w:sdtContent>
          <w:p w:rsidR="00D44939" w:rsidRDefault="00D44939" w:rsidP="0051592D">
            <w:pPr>
              <w:pStyle w:val="a3"/>
              <w:ind w:left="182" w:hanging="182"/>
              <w:jc w:val="center"/>
            </w:pPr>
            <w:r>
              <w:rPr>
                <w:lang w:val="ja-JP"/>
              </w:rPr>
              <w:t xml:space="preserve"> </w:t>
            </w:r>
            <w:sdt>
              <w:sdtPr>
                <w:id w:val="487980269"/>
                <w:docPartObj>
                  <w:docPartGallery w:val="Page Numbers (Bottom of Page)"/>
                  <w:docPartUnique/>
                </w:docPartObj>
              </w:sdtPr>
              <w:sdtEndPr/>
              <w:sdtContent>
                <w:r>
                  <w:fldChar w:fldCharType="begin"/>
                </w:r>
                <w:r>
                  <w:instrText>PAGE   \* MERGEFORMAT</w:instrText>
                </w:r>
                <w:r>
                  <w:fldChar w:fldCharType="separate"/>
                </w:r>
                <w:r w:rsidRPr="00D6544D">
                  <w:rPr>
                    <w:noProof/>
                    <w:lang w:val="ja-JP"/>
                  </w:rPr>
                  <w:t>1</w:t>
                </w:r>
                <w:r>
                  <w:fldChar w:fldCharType="end"/>
                </w:r>
              </w:sdtContent>
            </w:sdt>
          </w:p>
          <w:p w:rsidR="00D44939" w:rsidRDefault="005C3FE5" w:rsidP="009E12E2">
            <w:pPr>
              <w:pStyle w:val="a3"/>
              <w:ind w:left="182" w:hanging="182"/>
              <w:jc w:val="center"/>
            </w:pPr>
          </w:p>
        </w:sdtContent>
      </w:sdt>
    </w:sdtContent>
  </w:sdt>
  <w:p w:rsidR="00D44939" w:rsidRDefault="00D44939">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939" w:rsidRDefault="00D44939" w:rsidP="001D51A5">
      <w:pPr>
        <w:spacing w:line="240" w:lineRule="auto"/>
        <w:ind w:left="182" w:hanging="182"/>
      </w:pPr>
      <w:r>
        <w:separator/>
      </w:r>
    </w:p>
  </w:footnote>
  <w:footnote w:type="continuationSeparator" w:id="0">
    <w:p w:rsidR="00D44939" w:rsidRDefault="00D44939"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39" w:rsidRDefault="00D44939">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39" w:rsidRPr="009E12E2" w:rsidRDefault="00D44939"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短期入所療養介護</w:t>
    </w:r>
  </w:p>
  <w:p w:rsidR="00D44939" w:rsidRDefault="00D44939" w:rsidP="004D5CFE">
    <w:pPr>
      <w:pStyle w:val="a5"/>
      <w:ind w:left="122" w:hanging="122"/>
    </w:pPr>
    <w:r w:rsidRPr="009E12E2">
      <w:rPr>
        <w:rFonts w:ascii="MS UI Gothic" w:eastAsia="MS UI Gothic" w:hAnsi="MS UI Gothic" w:hint="eastAsia"/>
        <w:sz w:val="16"/>
        <w:szCs w:val="16"/>
      </w:rPr>
      <w:t>介護予防短期入所療養介護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39" w:rsidRPr="009E12E2" w:rsidRDefault="00D44939"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短期入所療養介護</w:t>
    </w:r>
  </w:p>
  <w:p w:rsidR="00D44939" w:rsidRPr="009E12E2" w:rsidRDefault="00D44939"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介護予防短期入所療養介護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4486"/>
    <w:multiLevelType w:val="hybridMultilevel"/>
    <w:tmpl w:val="84588DD6"/>
    <w:lvl w:ilvl="0" w:tplc="FDFEB5A2">
      <w:numFmt w:val="bullet"/>
      <w:lvlText w:val="※"/>
      <w:lvlJc w:val="left"/>
      <w:pPr>
        <w:ind w:left="501" w:hanging="360"/>
      </w:pPr>
      <w:rPr>
        <w:rFonts w:ascii="MS UI Gothic" w:eastAsia="MS UI Gothic" w:hAnsi="MS UI Gothic"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AE298D"/>
    <w:multiLevelType w:val="hybridMultilevel"/>
    <w:tmpl w:val="D9342CB8"/>
    <w:lvl w:ilvl="0" w:tplc="B93CC8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331"/>
  <w:displayHorizontalDrawingGridEvery w:val="0"/>
  <w:characterSpacingControl w:val="compressPunctuation"/>
  <w:hdrShapeDefaults>
    <o:shapedefaults v:ext="edit" spidmax="12902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3BD0"/>
    <w:rsid w:val="00005530"/>
    <w:rsid w:val="00007E51"/>
    <w:rsid w:val="00012319"/>
    <w:rsid w:val="00012A20"/>
    <w:rsid w:val="00023724"/>
    <w:rsid w:val="00023A79"/>
    <w:rsid w:val="00027DA1"/>
    <w:rsid w:val="00031E2A"/>
    <w:rsid w:val="000329A1"/>
    <w:rsid w:val="00033DB5"/>
    <w:rsid w:val="00033F47"/>
    <w:rsid w:val="00035530"/>
    <w:rsid w:val="00036469"/>
    <w:rsid w:val="0004055B"/>
    <w:rsid w:val="00042D62"/>
    <w:rsid w:val="00044A58"/>
    <w:rsid w:val="00045D3D"/>
    <w:rsid w:val="0005065C"/>
    <w:rsid w:val="00055B78"/>
    <w:rsid w:val="0005758E"/>
    <w:rsid w:val="00063FEC"/>
    <w:rsid w:val="0006499E"/>
    <w:rsid w:val="00066164"/>
    <w:rsid w:val="00066E01"/>
    <w:rsid w:val="00074536"/>
    <w:rsid w:val="00074AF5"/>
    <w:rsid w:val="00080285"/>
    <w:rsid w:val="00080498"/>
    <w:rsid w:val="00082516"/>
    <w:rsid w:val="00082600"/>
    <w:rsid w:val="000857F5"/>
    <w:rsid w:val="00086DE1"/>
    <w:rsid w:val="000874A7"/>
    <w:rsid w:val="000902A0"/>
    <w:rsid w:val="00090928"/>
    <w:rsid w:val="000927A5"/>
    <w:rsid w:val="00095F03"/>
    <w:rsid w:val="00096542"/>
    <w:rsid w:val="000A5190"/>
    <w:rsid w:val="000A5632"/>
    <w:rsid w:val="000A5CE6"/>
    <w:rsid w:val="000A6386"/>
    <w:rsid w:val="000B3C78"/>
    <w:rsid w:val="000B769C"/>
    <w:rsid w:val="000C2DDE"/>
    <w:rsid w:val="000C5ED4"/>
    <w:rsid w:val="000C66F9"/>
    <w:rsid w:val="000C6D70"/>
    <w:rsid w:val="000C7515"/>
    <w:rsid w:val="000D059D"/>
    <w:rsid w:val="000D33AA"/>
    <w:rsid w:val="000D4990"/>
    <w:rsid w:val="000D5595"/>
    <w:rsid w:val="000D563C"/>
    <w:rsid w:val="000E23F6"/>
    <w:rsid w:val="000E254D"/>
    <w:rsid w:val="000E2F0B"/>
    <w:rsid w:val="000E410C"/>
    <w:rsid w:val="000F1E4E"/>
    <w:rsid w:val="000F3891"/>
    <w:rsid w:val="000F62A0"/>
    <w:rsid w:val="001009C8"/>
    <w:rsid w:val="00101833"/>
    <w:rsid w:val="001054FF"/>
    <w:rsid w:val="00105D12"/>
    <w:rsid w:val="00110FF8"/>
    <w:rsid w:val="0011185A"/>
    <w:rsid w:val="0011622D"/>
    <w:rsid w:val="0011744D"/>
    <w:rsid w:val="0012039D"/>
    <w:rsid w:val="00121FAD"/>
    <w:rsid w:val="001223B3"/>
    <w:rsid w:val="001250ED"/>
    <w:rsid w:val="00132BBE"/>
    <w:rsid w:val="0015181B"/>
    <w:rsid w:val="00153EB1"/>
    <w:rsid w:val="001611D9"/>
    <w:rsid w:val="001614B2"/>
    <w:rsid w:val="00163A77"/>
    <w:rsid w:val="001666CC"/>
    <w:rsid w:val="00171081"/>
    <w:rsid w:val="001823CD"/>
    <w:rsid w:val="00187380"/>
    <w:rsid w:val="00191893"/>
    <w:rsid w:val="001941D9"/>
    <w:rsid w:val="00197A83"/>
    <w:rsid w:val="001A4ED2"/>
    <w:rsid w:val="001A7DB3"/>
    <w:rsid w:val="001B2FAD"/>
    <w:rsid w:val="001B571A"/>
    <w:rsid w:val="001B591F"/>
    <w:rsid w:val="001B6053"/>
    <w:rsid w:val="001B780D"/>
    <w:rsid w:val="001C31F5"/>
    <w:rsid w:val="001C4252"/>
    <w:rsid w:val="001C4B56"/>
    <w:rsid w:val="001D51A5"/>
    <w:rsid w:val="001D6B36"/>
    <w:rsid w:val="001D6DC7"/>
    <w:rsid w:val="001D7009"/>
    <w:rsid w:val="001E1AD1"/>
    <w:rsid w:val="001E652E"/>
    <w:rsid w:val="001F58C0"/>
    <w:rsid w:val="001F64BC"/>
    <w:rsid w:val="001F7514"/>
    <w:rsid w:val="00203835"/>
    <w:rsid w:val="002040C2"/>
    <w:rsid w:val="002050DA"/>
    <w:rsid w:val="002059FD"/>
    <w:rsid w:val="00206C1C"/>
    <w:rsid w:val="00207D28"/>
    <w:rsid w:val="00210992"/>
    <w:rsid w:val="00210FED"/>
    <w:rsid w:val="00211704"/>
    <w:rsid w:val="002132D3"/>
    <w:rsid w:val="00217F98"/>
    <w:rsid w:val="002208B6"/>
    <w:rsid w:val="00220E05"/>
    <w:rsid w:val="00221E01"/>
    <w:rsid w:val="002251AF"/>
    <w:rsid w:val="0023188F"/>
    <w:rsid w:val="0023537D"/>
    <w:rsid w:val="00237652"/>
    <w:rsid w:val="0024011B"/>
    <w:rsid w:val="0024263B"/>
    <w:rsid w:val="00242B34"/>
    <w:rsid w:val="002443E6"/>
    <w:rsid w:val="0024650F"/>
    <w:rsid w:val="002478B9"/>
    <w:rsid w:val="002519DC"/>
    <w:rsid w:val="00252710"/>
    <w:rsid w:val="0025586F"/>
    <w:rsid w:val="00256B0A"/>
    <w:rsid w:val="00260836"/>
    <w:rsid w:val="00260C2F"/>
    <w:rsid w:val="002630A4"/>
    <w:rsid w:val="00264F68"/>
    <w:rsid w:val="00270A37"/>
    <w:rsid w:val="002713EE"/>
    <w:rsid w:val="00272267"/>
    <w:rsid w:val="002728BC"/>
    <w:rsid w:val="0027314A"/>
    <w:rsid w:val="002734EF"/>
    <w:rsid w:val="00274B39"/>
    <w:rsid w:val="0028147B"/>
    <w:rsid w:val="00294C01"/>
    <w:rsid w:val="00295B3C"/>
    <w:rsid w:val="00297606"/>
    <w:rsid w:val="00297E13"/>
    <w:rsid w:val="002A260A"/>
    <w:rsid w:val="002A3E01"/>
    <w:rsid w:val="002A4159"/>
    <w:rsid w:val="002A43B7"/>
    <w:rsid w:val="002A59DE"/>
    <w:rsid w:val="002A5C51"/>
    <w:rsid w:val="002A648B"/>
    <w:rsid w:val="002A751C"/>
    <w:rsid w:val="002B1E25"/>
    <w:rsid w:val="002B224E"/>
    <w:rsid w:val="002B728F"/>
    <w:rsid w:val="002C3015"/>
    <w:rsid w:val="002C368C"/>
    <w:rsid w:val="002C3E6C"/>
    <w:rsid w:val="002D0246"/>
    <w:rsid w:val="002D088C"/>
    <w:rsid w:val="002D173E"/>
    <w:rsid w:val="002D376C"/>
    <w:rsid w:val="002D5374"/>
    <w:rsid w:val="002D5E82"/>
    <w:rsid w:val="002D6024"/>
    <w:rsid w:val="002D61DE"/>
    <w:rsid w:val="002D639C"/>
    <w:rsid w:val="002D6427"/>
    <w:rsid w:val="002D7D57"/>
    <w:rsid w:val="002E274D"/>
    <w:rsid w:val="002E4B23"/>
    <w:rsid w:val="002E5595"/>
    <w:rsid w:val="002F5B3E"/>
    <w:rsid w:val="002F726F"/>
    <w:rsid w:val="00300ED7"/>
    <w:rsid w:val="00303C70"/>
    <w:rsid w:val="003068F6"/>
    <w:rsid w:val="00311B2F"/>
    <w:rsid w:val="00313A12"/>
    <w:rsid w:val="0031487A"/>
    <w:rsid w:val="00322673"/>
    <w:rsid w:val="00323E0F"/>
    <w:rsid w:val="00325909"/>
    <w:rsid w:val="00327E64"/>
    <w:rsid w:val="00333925"/>
    <w:rsid w:val="00335049"/>
    <w:rsid w:val="00335424"/>
    <w:rsid w:val="00341DD3"/>
    <w:rsid w:val="00341F19"/>
    <w:rsid w:val="00342007"/>
    <w:rsid w:val="003441A8"/>
    <w:rsid w:val="00344D92"/>
    <w:rsid w:val="00345D01"/>
    <w:rsid w:val="00347452"/>
    <w:rsid w:val="003506D1"/>
    <w:rsid w:val="0035724C"/>
    <w:rsid w:val="0036092F"/>
    <w:rsid w:val="0036725B"/>
    <w:rsid w:val="0036743B"/>
    <w:rsid w:val="00371335"/>
    <w:rsid w:val="003716EA"/>
    <w:rsid w:val="003724E0"/>
    <w:rsid w:val="003763DE"/>
    <w:rsid w:val="003811EE"/>
    <w:rsid w:val="00381EB4"/>
    <w:rsid w:val="00381FC4"/>
    <w:rsid w:val="00384CE0"/>
    <w:rsid w:val="0039091E"/>
    <w:rsid w:val="0039181B"/>
    <w:rsid w:val="00397FA4"/>
    <w:rsid w:val="003A12BE"/>
    <w:rsid w:val="003A5B9F"/>
    <w:rsid w:val="003B0E43"/>
    <w:rsid w:val="003B3BEC"/>
    <w:rsid w:val="003B7798"/>
    <w:rsid w:val="003C0F35"/>
    <w:rsid w:val="003C17EA"/>
    <w:rsid w:val="003C49B7"/>
    <w:rsid w:val="003D4F51"/>
    <w:rsid w:val="003D5C24"/>
    <w:rsid w:val="003D6164"/>
    <w:rsid w:val="003E1690"/>
    <w:rsid w:val="003E3BC7"/>
    <w:rsid w:val="003E4171"/>
    <w:rsid w:val="003E5BF5"/>
    <w:rsid w:val="003E6644"/>
    <w:rsid w:val="003E6909"/>
    <w:rsid w:val="003F0528"/>
    <w:rsid w:val="003F0A7D"/>
    <w:rsid w:val="003F1AC6"/>
    <w:rsid w:val="00400655"/>
    <w:rsid w:val="00404305"/>
    <w:rsid w:val="0040495C"/>
    <w:rsid w:val="004072CA"/>
    <w:rsid w:val="004103D8"/>
    <w:rsid w:val="00412B83"/>
    <w:rsid w:val="00413F22"/>
    <w:rsid w:val="00422425"/>
    <w:rsid w:val="00426D36"/>
    <w:rsid w:val="004276D5"/>
    <w:rsid w:val="0043170B"/>
    <w:rsid w:val="004322FC"/>
    <w:rsid w:val="00432786"/>
    <w:rsid w:val="004365D0"/>
    <w:rsid w:val="004365EF"/>
    <w:rsid w:val="004377C6"/>
    <w:rsid w:val="004407F3"/>
    <w:rsid w:val="00440CAF"/>
    <w:rsid w:val="0044467B"/>
    <w:rsid w:val="004472C8"/>
    <w:rsid w:val="00451F32"/>
    <w:rsid w:val="00452E19"/>
    <w:rsid w:val="004571AA"/>
    <w:rsid w:val="004633E6"/>
    <w:rsid w:val="004654B3"/>
    <w:rsid w:val="00465B01"/>
    <w:rsid w:val="0047162F"/>
    <w:rsid w:val="0047462C"/>
    <w:rsid w:val="00475444"/>
    <w:rsid w:val="004826F7"/>
    <w:rsid w:val="00482FC4"/>
    <w:rsid w:val="00486809"/>
    <w:rsid w:val="00490223"/>
    <w:rsid w:val="00492DA1"/>
    <w:rsid w:val="0049317F"/>
    <w:rsid w:val="00494161"/>
    <w:rsid w:val="00496051"/>
    <w:rsid w:val="00497EFC"/>
    <w:rsid w:val="004A145B"/>
    <w:rsid w:val="004A145C"/>
    <w:rsid w:val="004A6332"/>
    <w:rsid w:val="004A6B66"/>
    <w:rsid w:val="004A6E4D"/>
    <w:rsid w:val="004B2C0D"/>
    <w:rsid w:val="004B344E"/>
    <w:rsid w:val="004B6268"/>
    <w:rsid w:val="004B6834"/>
    <w:rsid w:val="004C4A28"/>
    <w:rsid w:val="004D4A40"/>
    <w:rsid w:val="004D5CFE"/>
    <w:rsid w:val="004D6500"/>
    <w:rsid w:val="004D6A7D"/>
    <w:rsid w:val="004D7172"/>
    <w:rsid w:val="004E1106"/>
    <w:rsid w:val="004E1ED4"/>
    <w:rsid w:val="004E42EE"/>
    <w:rsid w:val="004E4B0F"/>
    <w:rsid w:val="004E5DD1"/>
    <w:rsid w:val="004F01CB"/>
    <w:rsid w:val="004F0616"/>
    <w:rsid w:val="004F1CD8"/>
    <w:rsid w:val="004F53C0"/>
    <w:rsid w:val="00501A00"/>
    <w:rsid w:val="00501A94"/>
    <w:rsid w:val="00503902"/>
    <w:rsid w:val="00503AC4"/>
    <w:rsid w:val="00503E96"/>
    <w:rsid w:val="00505473"/>
    <w:rsid w:val="0050780B"/>
    <w:rsid w:val="0051060F"/>
    <w:rsid w:val="0051592D"/>
    <w:rsid w:val="00516A7D"/>
    <w:rsid w:val="00517AA9"/>
    <w:rsid w:val="00521D91"/>
    <w:rsid w:val="0052460E"/>
    <w:rsid w:val="00524D9C"/>
    <w:rsid w:val="00525B9F"/>
    <w:rsid w:val="00532A4A"/>
    <w:rsid w:val="00533092"/>
    <w:rsid w:val="0053431D"/>
    <w:rsid w:val="00535C74"/>
    <w:rsid w:val="00536DF9"/>
    <w:rsid w:val="00537E3D"/>
    <w:rsid w:val="0054135F"/>
    <w:rsid w:val="005433D7"/>
    <w:rsid w:val="005434EE"/>
    <w:rsid w:val="0054389D"/>
    <w:rsid w:val="0054449E"/>
    <w:rsid w:val="00545F39"/>
    <w:rsid w:val="00555D1D"/>
    <w:rsid w:val="005567C0"/>
    <w:rsid w:val="00562415"/>
    <w:rsid w:val="0056367C"/>
    <w:rsid w:val="005707A5"/>
    <w:rsid w:val="00570B33"/>
    <w:rsid w:val="00571D96"/>
    <w:rsid w:val="00572189"/>
    <w:rsid w:val="00572293"/>
    <w:rsid w:val="00573D66"/>
    <w:rsid w:val="005755D9"/>
    <w:rsid w:val="00575A3F"/>
    <w:rsid w:val="0057699D"/>
    <w:rsid w:val="005779F6"/>
    <w:rsid w:val="00577DAA"/>
    <w:rsid w:val="00577E8A"/>
    <w:rsid w:val="0058304F"/>
    <w:rsid w:val="005866B2"/>
    <w:rsid w:val="00586C3A"/>
    <w:rsid w:val="005925B6"/>
    <w:rsid w:val="00595450"/>
    <w:rsid w:val="005A15F1"/>
    <w:rsid w:val="005A5D13"/>
    <w:rsid w:val="005A791C"/>
    <w:rsid w:val="005B0601"/>
    <w:rsid w:val="005B5DDD"/>
    <w:rsid w:val="005C07F1"/>
    <w:rsid w:val="005C3FE5"/>
    <w:rsid w:val="005C6DD4"/>
    <w:rsid w:val="005E18B0"/>
    <w:rsid w:val="005E1F48"/>
    <w:rsid w:val="005E22DE"/>
    <w:rsid w:val="005E2FEE"/>
    <w:rsid w:val="005E5541"/>
    <w:rsid w:val="005E6676"/>
    <w:rsid w:val="005E68ED"/>
    <w:rsid w:val="005F151D"/>
    <w:rsid w:val="005F1EC7"/>
    <w:rsid w:val="005F603C"/>
    <w:rsid w:val="005F6CC4"/>
    <w:rsid w:val="006010B2"/>
    <w:rsid w:val="00602F18"/>
    <w:rsid w:val="00606C5B"/>
    <w:rsid w:val="00611BE7"/>
    <w:rsid w:val="00612348"/>
    <w:rsid w:val="00616C4E"/>
    <w:rsid w:val="00617A74"/>
    <w:rsid w:val="00621109"/>
    <w:rsid w:val="00621115"/>
    <w:rsid w:val="0062601F"/>
    <w:rsid w:val="0062624D"/>
    <w:rsid w:val="00626E68"/>
    <w:rsid w:val="00631C4D"/>
    <w:rsid w:val="006350ED"/>
    <w:rsid w:val="00642C22"/>
    <w:rsid w:val="00643263"/>
    <w:rsid w:val="006456FB"/>
    <w:rsid w:val="00650C2A"/>
    <w:rsid w:val="0065128D"/>
    <w:rsid w:val="00651BED"/>
    <w:rsid w:val="00652905"/>
    <w:rsid w:val="00652B23"/>
    <w:rsid w:val="00653E03"/>
    <w:rsid w:val="00654E47"/>
    <w:rsid w:val="00661FDC"/>
    <w:rsid w:val="006717FE"/>
    <w:rsid w:val="00671D6C"/>
    <w:rsid w:val="0067556A"/>
    <w:rsid w:val="00677710"/>
    <w:rsid w:val="00677D65"/>
    <w:rsid w:val="006813FD"/>
    <w:rsid w:val="00683D49"/>
    <w:rsid w:val="00686C44"/>
    <w:rsid w:val="00686F5B"/>
    <w:rsid w:val="00687269"/>
    <w:rsid w:val="00687EED"/>
    <w:rsid w:val="00690D5F"/>
    <w:rsid w:val="00691516"/>
    <w:rsid w:val="00692E69"/>
    <w:rsid w:val="00693C2A"/>
    <w:rsid w:val="006A4BA3"/>
    <w:rsid w:val="006A5F6E"/>
    <w:rsid w:val="006A653D"/>
    <w:rsid w:val="006A6AFD"/>
    <w:rsid w:val="006A79A8"/>
    <w:rsid w:val="006A7EDB"/>
    <w:rsid w:val="006B03F4"/>
    <w:rsid w:val="006B0B42"/>
    <w:rsid w:val="006B1275"/>
    <w:rsid w:val="006B1536"/>
    <w:rsid w:val="006B187E"/>
    <w:rsid w:val="006B2767"/>
    <w:rsid w:val="006B3380"/>
    <w:rsid w:val="006B6E2F"/>
    <w:rsid w:val="006C332E"/>
    <w:rsid w:val="006C50AD"/>
    <w:rsid w:val="006C7B3D"/>
    <w:rsid w:val="006D2E81"/>
    <w:rsid w:val="006D490F"/>
    <w:rsid w:val="006D6899"/>
    <w:rsid w:val="006E0D5F"/>
    <w:rsid w:val="006E143A"/>
    <w:rsid w:val="006E2872"/>
    <w:rsid w:val="006E5B6D"/>
    <w:rsid w:val="006E7535"/>
    <w:rsid w:val="006F0422"/>
    <w:rsid w:val="006F23F2"/>
    <w:rsid w:val="006F4342"/>
    <w:rsid w:val="007037EB"/>
    <w:rsid w:val="00703DF6"/>
    <w:rsid w:val="00704F0E"/>
    <w:rsid w:val="00706C3A"/>
    <w:rsid w:val="007105A5"/>
    <w:rsid w:val="0071130B"/>
    <w:rsid w:val="00714FC3"/>
    <w:rsid w:val="007174E5"/>
    <w:rsid w:val="00717599"/>
    <w:rsid w:val="00722937"/>
    <w:rsid w:val="00723F04"/>
    <w:rsid w:val="00724124"/>
    <w:rsid w:val="007246A2"/>
    <w:rsid w:val="007255E5"/>
    <w:rsid w:val="00725621"/>
    <w:rsid w:val="00731C42"/>
    <w:rsid w:val="0074029D"/>
    <w:rsid w:val="007406AD"/>
    <w:rsid w:val="00742B39"/>
    <w:rsid w:val="00743718"/>
    <w:rsid w:val="007507DB"/>
    <w:rsid w:val="0075113A"/>
    <w:rsid w:val="00753B72"/>
    <w:rsid w:val="0075440F"/>
    <w:rsid w:val="007559D3"/>
    <w:rsid w:val="007567E7"/>
    <w:rsid w:val="00761A14"/>
    <w:rsid w:val="00764100"/>
    <w:rsid w:val="007700D3"/>
    <w:rsid w:val="00771270"/>
    <w:rsid w:val="0077481A"/>
    <w:rsid w:val="00780280"/>
    <w:rsid w:val="00780776"/>
    <w:rsid w:val="00780C3C"/>
    <w:rsid w:val="00780F13"/>
    <w:rsid w:val="0079201F"/>
    <w:rsid w:val="0079458A"/>
    <w:rsid w:val="00796148"/>
    <w:rsid w:val="007968BC"/>
    <w:rsid w:val="00796A3E"/>
    <w:rsid w:val="007A5E9A"/>
    <w:rsid w:val="007B1821"/>
    <w:rsid w:val="007B3818"/>
    <w:rsid w:val="007B4119"/>
    <w:rsid w:val="007B5B5F"/>
    <w:rsid w:val="007B5CB4"/>
    <w:rsid w:val="007B768B"/>
    <w:rsid w:val="007D57E3"/>
    <w:rsid w:val="007D6C38"/>
    <w:rsid w:val="007D6DD4"/>
    <w:rsid w:val="007D7284"/>
    <w:rsid w:val="007E0B46"/>
    <w:rsid w:val="007E2269"/>
    <w:rsid w:val="007E519A"/>
    <w:rsid w:val="007F297B"/>
    <w:rsid w:val="007F3762"/>
    <w:rsid w:val="007F41F8"/>
    <w:rsid w:val="00800860"/>
    <w:rsid w:val="00800B03"/>
    <w:rsid w:val="00803E09"/>
    <w:rsid w:val="00804121"/>
    <w:rsid w:val="00804699"/>
    <w:rsid w:val="0081480F"/>
    <w:rsid w:val="00815E1C"/>
    <w:rsid w:val="00824276"/>
    <w:rsid w:val="00824D11"/>
    <w:rsid w:val="00824E01"/>
    <w:rsid w:val="0083050F"/>
    <w:rsid w:val="00832D6C"/>
    <w:rsid w:val="0083539E"/>
    <w:rsid w:val="00836AF8"/>
    <w:rsid w:val="00844B01"/>
    <w:rsid w:val="00850E27"/>
    <w:rsid w:val="00851E87"/>
    <w:rsid w:val="00852579"/>
    <w:rsid w:val="008527F6"/>
    <w:rsid w:val="00853221"/>
    <w:rsid w:val="00856385"/>
    <w:rsid w:val="0086122A"/>
    <w:rsid w:val="00863963"/>
    <w:rsid w:val="00864C1E"/>
    <w:rsid w:val="00864F1D"/>
    <w:rsid w:val="0086581A"/>
    <w:rsid w:val="00873D64"/>
    <w:rsid w:val="00876354"/>
    <w:rsid w:val="00880CA5"/>
    <w:rsid w:val="00894C53"/>
    <w:rsid w:val="00894CAF"/>
    <w:rsid w:val="00895239"/>
    <w:rsid w:val="00897F80"/>
    <w:rsid w:val="008A6763"/>
    <w:rsid w:val="008B01C7"/>
    <w:rsid w:val="008B0F67"/>
    <w:rsid w:val="008B3768"/>
    <w:rsid w:val="008B5409"/>
    <w:rsid w:val="008B5948"/>
    <w:rsid w:val="008C2A86"/>
    <w:rsid w:val="008D2CF4"/>
    <w:rsid w:val="008D3AD4"/>
    <w:rsid w:val="008E19F1"/>
    <w:rsid w:val="008E1EA0"/>
    <w:rsid w:val="008F157E"/>
    <w:rsid w:val="008F6A6D"/>
    <w:rsid w:val="008F6FE0"/>
    <w:rsid w:val="00901C53"/>
    <w:rsid w:val="00901FEC"/>
    <w:rsid w:val="00903193"/>
    <w:rsid w:val="0090335A"/>
    <w:rsid w:val="009069C2"/>
    <w:rsid w:val="009069CA"/>
    <w:rsid w:val="009105D3"/>
    <w:rsid w:val="00910EC2"/>
    <w:rsid w:val="00912949"/>
    <w:rsid w:val="00912EF8"/>
    <w:rsid w:val="0091364F"/>
    <w:rsid w:val="00917C29"/>
    <w:rsid w:val="00920A41"/>
    <w:rsid w:val="00920D56"/>
    <w:rsid w:val="00922736"/>
    <w:rsid w:val="00926591"/>
    <w:rsid w:val="00927F6F"/>
    <w:rsid w:val="00930B74"/>
    <w:rsid w:val="009320A0"/>
    <w:rsid w:val="009360ED"/>
    <w:rsid w:val="00941D50"/>
    <w:rsid w:val="009472C3"/>
    <w:rsid w:val="009575E9"/>
    <w:rsid w:val="0095760B"/>
    <w:rsid w:val="00961E7A"/>
    <w:rsid w:val="00963558"/>
    <w:rsid w:val="00966471"/>
    <w:rsid w:val="009670E5"/>
    <w:rsid w:val="0097474B"/>
    <w:rsid w:val="00974B9F"/>
    <w:rsid w:val="00974FEA"/>
    <w:rsid w:val="00980400"/>
    <w:rsid w:val="00986329"/>
    <w:rsid w:val="00987FDD"/>
    <w:rsid w:val="00994289"/>
    <w:rsid w:val="00996C32"/>
    <w:rsid w:val="009A175A"/>
    <w:rsid w:val="009A3DC5"/>
    <w:rsid w:val="009A4C44"/>
    <w:rsid w:val="009A51F5"/>
    <w:rsid w:val="009A73AD"/>
    <w:rsid w:val="009B1734"/>
    <w:rsid w:val="009B1F9D"/>
    <w:rsid w:val="009B732B"/>
    <w:rsid w:val="009C0636"/>
    <w:rsid w:val="009C6D54"/>
    <w:rsid w:val="009D1218"/>
    <w:rsid w:val="009D19F0"/>
    <w:rsid w:val="009D221B"/>
    <w:rsid w:val="009D3C8B"/>
    <w:rsid w:val="009D55CE"/>
    <w:rsid w:val="009D6349"/>
    <w:rsid w:val="009D7D76"/>
    <w:rsid w:val="009E12E2"/>
    <w:rsid w:val="009E658A"/>
    <w:rsid w:val="009F0F36"/>
    <w:rsid w:val="009F4AE9"/>
    <w:rsid w:val="00A004D2"/>
    <w:rsid w:val="00A013BF"/>
    <w:rsid w:val="00A0256C"/>
    <w:rsid w:val="00A0488A"/>
    <w:rsid w:val="00A079EF"/>
    <w:rsid w:val="00A11119"/>
    <w:rsid w:val="00A12F55"/>
    <w:rsid w:val="00A13410"/>
    <w:rsid w:val="00A142D4"/>
    <w:rsid w:val="00A22B67"/>
    <w:rsid w:val="00A259B8"/>
    <w:rsid w:val="00A26540"/>
    <w:rsid w:val="00A30297"/>
    <w:rsid w:val="00A30AE0"/>
    <w:rsid w:val="00A3150C"/>
    <w:rsid w:val="00A31FA1"/>
    <w:rsid w:val="00A35F88"/>
    <w:rsid w:val="00A406E7"/>
    <w:rsid w:val="00A437A1"/>
    <w:rsid w:val="00A52888"/>
    <w:rsid w:val="00A535F6"/>
    <w:rsid w:val="00A54952"/>
    <w:rsid w:val="00A57406"/>
    <w:rsid w:val="00A60073"/>
    <w:rsid w:val="00A6113A"/>
    <w:rsid w:val="00A613FB"/>
    <w:rsid w:val="00A61B99"/>
    <w:rsid w:val="00A62282"/>
    <w:rsid w:val="00A6706D"/>
    <w:rsid w:val="00A670E1"/>
    <w:rsid w:val="00A7150D"/>
    <w:rsid w:val="00A75146"/>
    <w:rsid w:val="00A7749D"/>
    <w:rsid w:val="00A823AA"/>
    <w:rsid w:val="00A84EA9"/>
    <w:rsid w:val="00AA03B5"/>
    <w:rsid w:val="00AA1BF3"/>
    <w:rsid w:val="00AA6259"/>
    <w:rsid w:val="00AA721F"/>
    <w:rsid w:val="00AA7CDD"/>
    <w:rsid w:val="00AB2AFE"/>
    <w:rsid w:val="00AB5B88"/>
    <w:rsid w:val="00AB6107"/>
    <w:rsid w:val="00AB7F98"/>
    <w:rsid w:val="00AC02AE"/>
    <w:rsid w:val="00AC081B"/>
    <w:rsid w:val="00AC18C5"/>
    <w:rsid w:val="00AC224F"/>
    <w:rsid w:val="00AC5678"/>
    <w:rsid w:val="00AD12A0"/>
    <w:rsid w:val="00AD1335"/>
    <w:rsid w:val="00AD166E"/>
    <w:rsid w:val="00AE02ED"/>
    <w:rsid w:val="00AE5E4C"/>
    <w:rsid w:val="00AF2375"/>
    <w:rsid w:val="00AF25A8"/>
    <w:rsid w:val="00AF291C"/>
    <w:rsid w:val="00B00DA6"/>
    <w:rsid w:val="00B06EF0"/>
    <w:rsid w:val="00B11554"/>
    <w:rsid w:val="00B17786"/>
    <w:rsid w:val="00B17D8D"/>
    <w:rsid w:val="00B17EAF"/>
    <w:rsid w:val="00B17F9D"/>
    <w:rsid w:val="00B23189"/>
    <w:rsid w:val="00B23476"/>
    <w:rsid w:val="00B274AD"/>
    <w:rsid w:val="00B3097E"/>
    <w:rsid w:val="00B35F98"/>
    <w:rsid w:val="00B41156"/>
    <w:rsid w:val="00B41AC1"/>
    <w:rsid w:val="00B41FB5"/>
    <w:rsid w:val="00B42335"/>
    <w:rsid w:val="00B4397C"/>
    <w:rsid w:val="00B45411"/>
    <w:rsid w:val="00B4547E"/>
    <w:rsid w:val="00B460CC"/>
    <w:rsid w:val="00B51F4F"/>
    <w:rsid w:val="00B52AAA"/>
    <w:rsid w:val="00B54AEA"/>
    <w:rsid w:val="00B60C28"/>
    <w:rsid w:val="00B7297B"/>
    <w:rsid w:val="00B8328C"/>
    <w:rsid w:val="00B90B6C"/>
    <w:rsid w:val="00B91DCB"/>
    <w:rsid w:val="00B93FA9"/>
    <w:rsid w:val="00B962D1"/>
    <w:rsid w:val="00B97A5C"/>
    <w:rsid w:val="00BA2AF9"/>
    <w:rsid w:val="00BA3FDB"/>
    <w:rsid w:val="00BB120F"/>
    <w:rsid w:val="00BB1D26"/>
    <w:rsid w:val="00BB2E97"/>
    <w:rsid w:val="00BB4B82"/>
    <w:rsid w:val="00BB70D9"/>
    <w:rsid w:val="00BC04CC"/>
    <w:rsid w:val="00BC1EDC"/>
    <w:rsid w:val="00BC4E3A"/>
    <w:rsid w:val="00BD0627"/>
    <w:rsid w:val="00BD46A1"/>
    <w:rsid w:val="00BD6475"/>
    <w:rsid w:val="00BD72A8"/>
    <w:rsid w:val="00BD7C47"/>
    <w:rsid w:val="00BE0B8B"/>
    <w:rsid w:val="00BE3343"/>
    <w:rsid w:val="00BE6051"/>
    <w:rsid w:val="00BF0528"/>
    <w:rsid w:val="00BF0A74"/>
    <w:rsid w:val="00BF5102"/>
    <w:rsid w:val="00BF6CE7"/>
    <w:rsid w:val="00BF731C"/>
    <w:rsid w:val="00C03394"/>
    <w:rsid w:val="00C0342E"/>
    <w:rsid w:val="00C0368E"/>
    <w:rsid w:val="00C049A9"/>
    <w:rsid w:val="00C04E17"/>
    <w:rsid w:val="00C07776"/>
    <w:rsid w:val="00C15DE9"/>
    <w:rsid w:val="00C24A96"/>
    <w:rsid w:val="00C2726D"/>
    <w:rsid w:val="00C312DE"/>
    <w:rsid w:val="00C315FF"/>
    <w:rsid w:val="00C34E61"/>
    <w:rsid w:val="00C35B5E"/>
    <w:rsid w:val="00C40B3F"/>
    <w:rsid w:val="00C40F14"/>
    <w:rsid w:val="00C46181"/>
    <w:rsid w:val="00C505F1"/>
    <w:rsid w:val="00C52D13"/>
    <w:rsid w:val="00C53DF7"/>
    <w:rsid w:val="00C61114"/>
    <w:rsid w:val="00C7020F"/>
    <w:rsid w:val="00C72BA0"/>
    <w:rsid w:val="00C76FF3"/>
    <w:rsid w:val="00C77667"/>
    <w:rsid w:val="00C829FF"/>
    <w:rsid w:val="00C84AF7"/>
    <w:rsid w:val="00C855FA"/>
    <w:rsid w:val="00C86C73"/>
    <w:rsid w:val="00C919D0"/>
    <w:rsid w:val="00C93092"/>
    <w:rsid w:val="00C93A93"/>
    <w:rsid w:val="00CA0B54"/>
    <w:rsid w:val="00CA0CA4"/>
    <w:rsid w:val="00CA563E"/>
    <w:rsid w:val="00CA79F5"/>
    <w:rsid w:val="00CB1902"/>
    <w:rsid w:val="00CB368C"/>
    <w:rsid w:val="00CB727E"/>
    <w:rsid w:val="00CC041E"/>
    <w:rsid w:val="00CC0FB7"/>
    <w:rsid w:val="00CC1F19"/>
    <w:rsid w:val="00CC2820"/>
    <w:rsid w:val="00CC2A97"/>
    <w:rsid w:val="00CC3090"/>
    <w:rsid w:val="00CC47D9"/>
    <w:rsid w:val="00CC63D1"/>
    <w:rsid w:val="00CD1F17"/>
    <w:rsid w:val="00CE16B7"/>
    <w:rsid w:val="00CE46CB"/>
    <w:rsid w:val="00CE47C2"/>
    <w:rsid w:val="00CF28A1"/>
    <w:rsid w:val="00CF53B4"/>
    <w:rsid w:val="00CF5F50"/>
    <w:rsid w:val="00CF6ED3"/>
    <w:rsid w:val="00D04BE2"/>
    <w:rsid w:val="00D1155A"/>
    <w:rsid w:val="00D118FB"/>
    <w:rsid w:val="00D124CC"/>
    <w:rsid w:val="00D129E8"/>
    <w:rsid w:val="00D13F0B"/>
    <w:rsid w:val="00D14613"/>
    <w:rsid w:val="00D220AB"/>
    <w:rsid w:val="00D23F06"/>
    <w:rsid w:val="00D25D59"/>
    <w:rsid w:val="00D316D3"/>
    <w:rsid w:val="00D317B6"/>
    <w:rsid w:val="00D33322"/>
    <w:rsid w:val="00D354A0"/>
    <w:rsid w:val="00D42424"/>
    <w:rsid w:val="00D43B75"/>
    <w:rsid w:val="00D43C86"/>
    <w:rsid w:val="00D44939"/>
    <w:rsid w:val="00D4608C"/>
    <w:rsid w:val="00D47BDF"/>
    <w:rsid w:val="00D507D9"/>
    <w:rsid w:val="00D5675A"/>
    <w:rsid w:val="00D6238C"/>
    <w:rsid w:val="00D623CA"/>
    <w:rsid w:val="00D6544D"/>
    <w:rsid w:val="00D654D1"/>
    <w:rsid w:val="00D739CD"/>
    <w:rsid w:val="00D7608B"/>
    <w:rsid w:val="00D83E57"/>
    <w:rsid w:val="00D85EA3"/>
    <w:rsid w:val="00D92766"/>
    <w:rsid w:val="00D947E8"/>
    <w:rsid w:val="00DA19B3"/>
    <w:rsid w:val="00DA3C1D"/>
    <w:rsid w:val="00DB0DAD"/>
    <w:rsid w:val="00DB243A"/>
    <w:rsid w:val="00DB3B0E"/>
    <w:rsid w:val="00DB45E4"/>
    <w:rsid w:val="00DB596D"/>
    <w:rsid w:val="00DC04BF"/>
    <w:rsid w:val="00DC5B4E"/>
    <w:rsid w:val="00DC5C58"/>
    <w:rsid w:val="00DC75A4"/>
    <w:rsid w:val="00DD06CE"/>
    <w:rsid w:val="00DD2DDF"/>
    <w:rsid w:val="00DD4AE1"/>
    <w:rsid w:val="00DE2AC0"/>
    <w:rsid w:val="00DE65E9"/>
    <w:rsid w:val="00DE6AD9"/>
    <w:rsid w:val="00DE74AF"/>
    <w:rsid w:val="00DF0D0F"/>
    <w:rsid w:val="00DF1DFC"/>
    <w:rsid w:val="00DF28CD"/>
    <w:rsid w:val="00DF2A1F"/>
    <w:rsid w:val="00DF4BB1"/>
    <w:rsid w:val="00DF4BB7"/>
    <w:rsid w:val="00DF718B"/>
    <w:rsid w:val="00DF78A7"/>
    <w:rsid w:val="00E0228E"/>
    <w:rsid w:val="00E0302E"/>
    <w:rsid w:val="00E039BB"/>
    <w:rsid w:val="00E100C5"/>
    <w:rsid w:val="00E1232D"/>
    <w:rsid w:val="00E13A64"/>
    <w:rsid w:val="00E13AA3"/>
    <w:rsid w:val="00E14CB7"/>
    <w:rsid w:val="00E16BF6"/>
    <w:rsid w:val="00E1738C"/>
    <w:rsid w:val="00E21DB9"/>
    <w:rsid w:val="00E21E07"/>
    <w:rsid w:val="00E23605"/>
    <w:rsid w:val="00E2527F"/>
    <w:rsid w:val="00E30ADD"/>
    <w:rsid w:val="00E320C9"/>
    <w:rsid w:val="00E33CA3"/>
    <w:rsid w:val="00E3410C"/>
    <w:rsid w:val="00E3418E"/>
    <w:rsid w:val="00E4330C"/>
    <w:rsid w:val="00E439BF"/>
    <w:rsid w:val="00E45B54"/>
    <w:rsid w:val="00E46B10"/>
    <w:rsid w:val="00E474CC"/>
    <w:rsid w:val="00E50E6F"/>
    <w:rsid w:val="00E56311"/>
    <w:rsid w:val="00E5706C"/>
    <w:rsid w:val="00E572E3"/>
    <w:rsid w:val="00E61A91"/>
    <w:rsid w:val="00E638B5"/>
    <w:rsid w:val="00E64C86"/>
    <w:rsid w:val="00E655A5"/>
    <w:rsid w:val="00E670CB"/>
    <w:rsid w:val="00E67CAC"/>
    <w:rsid w:val="00E70FE5"/>
    <w:rsid w:val="00E747BB"/>
    <w:rsid w:val="00E748F0"/>
    <w:rsid w:val="00E753CF"/>
    <w:rsid w:val="00E769B1"/>
    <w:rsid w:val="00E80BA7"/>
    <w:rsid w:val="00E8345A"/>
    <w:rsid w:val="00E836FE"/>
    <w:rsid w:val="00E84F1D"/>
    <w:rsid w:val="00E92ACC"/>
    <w:rsid w:val="00EA17D7"/>
    <w:rsid w:val="00EA5843"/>
    <w:rsid w:val="00EB21C2"/>
    <w:rsid w:val="00EB247F"/>
    <w:rsid w:val="00EC15A8"/>
    <w:rsid w:val="00EC202B"/>
    <w:rsid w:val="00EC32C7"/>
    <w:rsid w:val="00EC5A8C"/>
    <w:rsid w:val="00EC6A47"/>
    <w:rsid w:val="00EC7D66"/>
    <w:rsid w:val="00ED3A3F"/>
    <w:rsid w:val="00ED74AB"/>
    <w:rsid w:val="00ED7851"/>
    <w:rsid w:val="00EE1DED"/>
    <w:rsid w:val="00EE2727"/>
    <w:rsid w:val="00EE3636"/>
    <w:rsid w:val="00EE365E"/>
    <w:rsid w:val="00EE42FE"/>
    <w:rsid w:val="00EE5171"/>
    <w:rsid w:val="00EF1BBA"/>
    <w:rsid w:val="00EF368F"/>
    <w:rsid w:val="00EF4154"/>
    <w:rsid w:val="00EF6E6E"/>
    <w:rsid w:val="00F01C1A"/>
    <w:rsid w:val="00F020BE"/>
    <w:rsid w:val="00F0464A"/>
    <w:rsid w:val="00F05ED1"/>
    <w:rsid w:val="00F20035"/>
    <w:rsid w:val="00F220C8"/>
    <w:rsid w:val="00F2229D"/>
    <w:rsid w:val="00F2418E"/>
    <w:rsid w:val="00F25A9C"/>
    <w:rsid w:val="00F26CD1"/>
    <w:rsid w:val="00F30731"/>
    <w:rsid w:val="00F30EB5"/>
    <w:rsid w:val="00F32CE8"/>
    <w:rsid w:val="00F33BED"/>
    <w:rsid w:val="00F37CED"/>
    <w:rsid w:val="00F40A24"/>
    <w:rsid w:val="00F41D68"/>
    <w:rsid w:val="00F43594"/>
    <w:rsid w:val="00F47495"/>
    <w:rsid w:val="00F51671"/>
    <w:rsid w:val="00F53684"/>
    <w:rsid w:val="00F5500B"/>
    <w:rsid w:val="00F55FB6"/>
    <w:rsid w:val="00F600C0"/>
    <w:rsid w:val="00F61B2B"/>
    <w:rsid w:val="00F630C9"/>
    <w:rsid w:val="00F635EC"/>
    <w:rsid w:val="00F64488"/>
    <w:rsid w:val="00F718CA"/>
    <w:rsid w:val="00F71F60"/>
    <w:rsid w:val="00F755B6"/>
    <w:rsid w:val="00F770BA"/>
    <w:rsid w:val="00F813B7"/>
    <w:rsid w:val="00F81991"/>
    <w:rsid w:val="00F8391A"/>
    <w:rsid w:val="00F83DA3"/>
    <w:rsid w:val="00F84177"/>
    <w:rsid w:val="00F855EC"/>
    <w:rsid w:val="00F924C7"/>
    <w:rsid w:val="00F933D9"/>
    <w:rsid w:val="00F96F66"/>
    <w:rsid w:val="00F976BC"/>
    <w:rsid w:val="00F97D0D"/>
    <w:rsid w:val="00FA0A9B"/>
    <w:rsid w:val="00FA30BD"/>
    <w:rsid w:val="00FB1781"/>
    <w:rsid w:val="00FB3A9C"/>
    <w:rsid w:val="00FB48A8"/>
    <w:rsid w:val="00FC03B5"/>
    <w:rsid w:val="00FC0947"/>
    <w:rsid w:val="00FC1253"/>
    <w:rsid w:val="00FC3D7D"/>
    <w:rsid w:val="00FC7044"/>
    <w:rsid w:val="00FD45D1"/>
    <w:rsid w:val="00FD50CD"/>
    <w:rsid w:val="00FD58C7"/>
    <w:rsid w:val="00FD622F"/>
    <w:rsid w:val="00FD6855"/>
    <w:rsid w:val="00FE109E"/>
    <w:rsid w:val="00FE10E0"/>
    <w:rsid w:val="00FE29FD"/>
    <w:rsid w:val="00FE2D76"/>
    <w:rsid w:val="00FE450B"/>
    <w:rsid w:val="00FE7419"/>
    <w:rsid w:val="00FF1161"/>
    <w:rsid w:val="00FF49C2"/>
    <w:rsid w:val="00FF6EC9"/>
    <w:rsid w:val="00FF6FD3"/>
    <w:rsid w:val="00FF72E6"/>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902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6E7E8E9"/>
  <w15:docId w15:val="{6DAB758C-B73F-4402-89AA-51D619DA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41D68"/>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table" w:styleId="aa">
    <w:name w:val="Table Grid"/>
    <w:basedOn w:val="a1"/>
    <w:uiPriority w:val="59"/>
    <w:rsid w:val="00B1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86C73"/>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27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7295002">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540FA-02EF-4500-A258-A3792E57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24</Pages>
  <Words>6550</Words>
  <Characters>37338</Characters>
  <Application>Microsoft Office Word</Application>
  <DocSecurity>0</DocSecurity>
  <Lines>311</Lines>
  <Paragraphs>87</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越谷市役所</Company>
  <LinksUpToDate>false</LinksUpToDate>
  <CharactersWithSpaces>43801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creator>Administrator</dc:creator>
  <cp:lastModifiedBy>秋元　結貴</cp:lastModifiedBy>
  <cp:revision>59</cp:revision>
  <cp:lastPrinted>2022-07-27T23:26:00Z</cp:lastPrinted>
  <dcterms:created xsi:type="dcterms:W3CDTF">2024-09-19T10:11:00Z</dcterms:created>
  <dcterms:modified xsi:type="dcterms:W3CDTF">2025-03-30T09:57:00Z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